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5A00" w14:textId="77777777" w:rsidR="006B6D0F" w:rsidRPr="005120FB" w:rsidRDefault="00994026" w:rsidP="00CC4EC6">
      <w:pPr>
        <w:jc w:val="center"/>
        <w:rPr>
          <w:rFonts w:ascii="Arial" w:hAnsi="Arial" w:cs="Arial"/>
          <w:b/>
          <w:sz w:val="28"/>
          <w:szCs w:val="28"/>
          <w:u w:val="single"/>
        </w:rPr>
      </w:pPr>
      <w:r w:rsidRPr="00D32A26">
        <w:rPr>
          <w:noProof/>
          <w:u w:val="single"/>
        </w:rPr>
        <w:drawing>
          <wp:anchor distT="0" distB="0" distL="114300" distR="114300" simplePos="0" relativeHeight="251657728" behindDoc="0" locked="0" layoutInCell="1" allowOverlap="1" wp14:anchorId="52825A38" wp14:editId="52825A39">
            <wp:simplePos x="0" y="0"/>
            <wp:positionH relativeFrom="column">
              <wp:posOffset>5553075</wp:posOffset>
            </wp:positionH>
            <wp:positionV relativeFrom="paragraph">
              <wp:posOffset>-76200</wp:posOffset>
            </wp:positionV>
            <wp:extent cx="569595" cy="5041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595" cy="50419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6B6D0F" w:rsidRPr="005120FB">
            <w:rPr>
              <w:rFonts w:ascii="Arial" w:hAnsi="Arial" w:cs="Arial"/>
              <w:b/>
              <w:sz w:val="28"/>
              <w:szCs w:val="28"/>
              <w:u w:val="single"/>
            </w:rPr>
            <w:t>Farthinghoe</w:t>
          </w:r>
        </w:smartTag>
        <w:r w:rsidR="006B6D0F" w:rsidRPr="005120FB">
          <w:rPr>
            <w:rFonts w:ascii="Arial" w:hAnsi="Arial" w:cs="Arial"/>
            <w:b/>
            <w:sz w:val="28"/>
            <w:szCs w:val="28"/>
            <w:u w:val="single"/>
          </w:rPr>
          <w:t xml:space="preserve"> </w:t>
        </w:r>
        <w:smartTag w:uri="urn:schemas-microsoft-com:office:smarttags" w:element="PlaceName">
          <w:r w:rsidR="006B6D0F" w:rsidRPr="005120FB">
            <w:rPr>
              <w:rFonts w:ascii="Arial" w:hAnsi="Arial" w:cs="Arial"/>
              <w:b/>
              <w:sz w:val="28"/>
              <w:szCs w:val="28"/>
              <w:u w:val="single"/>
            </w:rPr>
            <w:t>Community</w:t>
          </w:r>
        </w:smartTag>
        <w:r w:rsidR="006B6D0F" w:rsidRPr="005120FB">
          <w:rPr>
            <w:rFonts w:ascii="Arial" w:hAnsi="Arial" w:cs="Arial"/>
            <w:b/>
            <w:sz w:val="28"/>
            <w:szCs w:val="28"/>
            <w:u w:val="single"/>
          </w:rPr>
          <w:t xml:space="preserve"> </w:t>
        </w:r>
        <w:smartTag w:uri="urn:schemas-microsoft-com:office:smarttags" w:element="PlaceType">
          <w:r w:rsidR="006B6D0F" w:rsidRPr="005120FB">
            <w:rPr>
              <w:rFonts w:ascii="Arial" w:hAnsi="Arial" w:cs="Arial"/>
              <w:b/>
              <w:sz w:val="28"/>
              <w:szCs w:val="28"/>
              <w:u w:val="single"/>
            </w:rPr>
            <w:t>Primary School</w:t>
          </w:r>
        </w:smartTag>
      </w:smartTag>
    </w:p>
    <w:p w14:paraId="52825A01" w14:textId="77777777" w:rsidR="006B6D0F" w:rsidRPr="005120FB" w:rsidRDefault="006B6D0F" w:rsidP="00CC4EC6">
      <w:pPr>
        <w:jc w:val="center"/>
        <w:rPr>
          <w:rFonts w:ascii="Arial" w:hAnsi="Arial" w:cs="Arial"/>
          <w:b/>
          <w:sz w:val="28"/>
          <w:szCs w:val="28"/>
          <w:u w:val="single"/>
        </w:rPr>
      </w:pPr>
    </w:p>
    <w:p w14:paraId="52825A02" w14:textId="0E32CC18" w:rsidR="006B6D0F" w:rsidRPr="005120FB" w:rsidRDefault="006B6D0F" w:rsidP="00CC4EC6">
      <w:pPr>
        <w:jc w:val="center"/>
        <w:rPr>
          <w:rFonts w:ascii="Arial" w:hAnsi="Arial" w:cs="Arial"/>
          <w:b/>
          <w:sz w:val="22"/>
          <w:szCs w:val="22"/>
          <w:u w:val="single"/>
        </w:rPr>
      </w:pPr>
      <w:r w:rsidRPr="005120FB">
        <w:rPr>
          <w:rFonts w:ascii="Arial" w:hAnsi="Arial" w:cs="Arial"/>
          <w:b/>
          <w:sz w:val="28"/>
          <w:szCs w:val="28"/>
          <w:u w:val="single"/>
        </w:rPr>
        <w:t>Admissions Policy</w:t>
      </w:r>
      <w:r w:rsidR="00E2677B">
        <w:rPr>
          <w:rFonts w:ascii="Arial" w:hAnsi="Arial" w:cs="Arial"/>
          <w:b/>
          <w:sz w:val="28"/>
          <w:szCs w:val="28"/>
          <w:u w:val="single"/>
        </w:rPr>
        <w:t xml:space="preserve"> </w:t>
      </w:r>
      <w:r w:rsidR="00DE361D">
        <w:rPr>
          <w:rFonts w:ascii="Arial" w:hAnsi="Arial" w:cs="Arial"/>
          <w:b/>
          <w:sz w:val="28"/>
          <w:szCs w:val="28"/>
          <w:u w:val="single"/>
        </w:rPr>
        <w:t>f</w:t>
      </w:r>
      <w:r w:rsidR="00355A96">
        <w:rPr>
          <w:rFonts w:ascii="Arial" w:hAnsi="Arial" w:cs="Arial"/>
          <w:b/>
          <w:sz w:val="28"/>
          <w:szCs w:val="28"/>
          <w:u w:val="single"/>
        </w:rPr>
        <w:t>or entry in 2021/22</w:t>
      </w:r>
    </w:p>
    <w:p w14:paraId="52825A03" w14:textId="77777777" w:rsidR="006B6D0F" w:rsidRDefault="006B6D0F" w:rsidP="00CC4EC6">
      <w:pPr>
        <w:jc w:val="center"/>
        <w:rPr>
          <w:rFonts w:ascii="Arial" w:hAnsi="Arial" w:cs="Arial"/>
          <w:b/>
          <w:sz w:val="22"/>
          <w:szCs w:val="22"/>
        </w:rPr>
      </w:pPr>
    </w:p>
    <w:p w14:paraId="76289A0D" w14:textId="75491FCB" w:rsidR="00AC0933" w:rsidRDefault="00AC0933" w:rsidP="00AC0933">
      <w:pPr>
        <w:rPr>
          <w:rFonts w:ascii="Arial" w:hAnsi="Arial" w:cs="Arial"/>
          <w:sz w:val="22"/>
          <w:szCs w:val="22"/>
        </w:rPr>
      </w:pPr>
      <w:r w:rsidRPr="00AC0933">
        <w:rPr>
          <w:rFonts w:ascii="Arial" w:hAnsi="Arial" w:cs="Arial"/>
          <w:sz w:val="22"/>
          <w:szCs w:val="22"/>
        </w:rPr>
        <w:t xml:space="preserve">The Warriner Multi Academy Trust is the admissions authority for </w:t>
      </w:r>
      <w:proofErr w:type="spellStart"/>
      <w:r>
        <w:rPr>
          <w:rFonts w:ascii="Arial" w:hAnsi="Arial" w:cs="Arial"/>
          <w:sz w:val="22"/>
          <w:szCs w:val="22"/>
        </w:rPr>
        <w:t>Farthinghoe</w:t>
      </w:r>
      <w:proofErr w:type="spellEnd"/>
      <w:r w:rsidRPr="00AC0933">
        <w:rPr>
          <w:rFonts w:ascii="Arial" w:hAnsi="Arial" w:cs="Arial"/>
          <w:sz w:val="22"/>
          <w:szCs w:val="22"/>
        </w:rPr>
        <w:t xml:space="preserve"> Primary School. The WMAT has delegated responsibility for decisions regarding admissions to The Governing Body of </w:t>
      </w:r>
      <w:proofErr w:type="spellStart"/>
      <w:r>
        <w:rPr>
          <w:rFonts w:ascii="Arial" w:hAnsi="Arial" w:cs="Arial"/>
          <w:sz w:val="22"/>
          <w:szCs w:val="22"/>
        </w:rPr>
        <w:t>Farthinghoe</w:t>
      </w:r>
      <w:proofErr w:type="spellEnd"/>
      <w:r>
        <w:rPr>
          <w:rFonts w:ascii="Arial" w:hAnsi="Arial" w:cs="Arial"/>
          <w:sz w:val="22"/>
          <w:szCs w:val="22"/>
        </w:rPr>
        <w:t xml:space="preserve"> Primary School</w:t>
      </w:r>
      <w:r w:rsidRPr="00AC0933">
        <w:rPr>
          <w:rFonts w:ascii="Arial" w:hAnsi="Arial" w:cs="Arial"/>
          <w:sz w:val="22"/>
          <w:szCs w:val="22"/>
        </w:rPr>
        <w:t xml:space="preserve">. The process for all admissions including admission appeals, will be administered by </w:t>
      </w:r>
      <w:r>
        <w:rPr>
          <w:rFonts w:ascii="Arial" w:hAnsi="Arial" w:cs="Arial"/>
          <w:sz w:val="22"/>
          <w:szCs w:val="22"/>
        </w:rPr>
        <w:t xml:space="preserve">Northamptonshire </w:t>
      </w:r>
      <w:r w:rsidRPr="00AC0933">
        <w:rPr>
          <w:rFonts w:ascii="Arial" w:hAnsi="Arial" w:cs="Arial"/>
          <w:sz w:val="22"/>
          <w:szCs w:val="22"/>
        </w:rPr>
        <w:t xml:space="preserve">County Council. </w:t>
      </w:r>
    </w:p>
    <w:p w14:paraId="1155A091" w14:textId="1CFD8ADB" w:rsidR="001F68CE" w:rsidRDefault="001F68CE" w:rsidP="00AC0933">
      <w:pPr>
        <w:rPr>
          <w:rFonts w:ascii="Arial" w:hAnsi="Arial" w:cs="Arial"/>
          <w:sz w:val="22"/>
          <w:szCs w:val="22"/>
        </w:rPr>
      </w:pPr>
    </w:p>
    <w:p w14:paraId="45C4C588" w14:textId="29029632" w:rsidR="001F68CE" w:rsidRPr="00FE2D48" w:rsidRDefault="001F68CE" w:rsidP="00AC0933">
      <w:pPr>
        <w:rPr>
          <w:rFonts w:ascii="Arial" w:hAnsi="Arial" w:cs="Arial"/>
          <w:b/>
          <w:bCs/>
          <w:i/>
          <w:iCs/>
        </w:rPr>
      </w:pPr>
      <w:r w:rsidRPr="00FE2D48">
        <w:rPr>
          <w:rFonts w:ascii="Arial" w:hAnsi="Arial" w:cs="Arial"/>
          <w:b/>
          <w:bCs/>
          <w:i/>
          <w:iCs/>
        </w:rPr>
        <w:t>This policy was considered and approved by the Governing Body in their meeting on the 20</w:t>
      </w:r>
      <w:r w:rsidRPr="00FE2D48">
        <w:rPr>
          <w:rFonts w:ascii="Arial" w:hAnsi="Arial" w:cs="Arial"/>
          <w:b/>
          <w:bCs/>
          <w:i/>
          <w:iCs/>
          <w:vertAlign w:val="superscript"/>
        </w:rPr>
        <w:t>th</w:t>
      </w:r>
      <w:r w:rsidR="00DA1AB1" w:rsidRPr="00FE2D48">
        <w:rPr>
          <w:rFonts w:ascii="Arial" w:hAnsi="Arial" w:cs="Arial"/>
          <w:b/>
          <w:bCs/>
          <w:i/>
          <w:iCs/>
        </w:rPr>
        <w:t xml:space="preserve"> November 2019.</w:t>
      </w:r>
    </w:p>
    <w:p w14:paraId="6348D57A" w14:textId="7C3296F0" w:rsidR="00DA1AB1" w:rsidRPr="00FE2D48" w:rsidRDefault="00DA1AB1" w:rsidP="00AC0933">
      <w:pPr>
        <w:rPr>
          <w:rFonts w:ascii="Arial" w:hAnsi="Arial" w:cs="Arial"/>
          <w:b/>
          <w:bCs/>
          <w:i/>
          <w:iCs/>
        </w:rPr>
      </w:pPr>
    </w:p>
    <w:p w14:paraId="3BD56B6D" w14:textId="2093CE1C" w:rsidR="00DA1AB1" w:rsidRPr="00FE2D48" w:rsidRDefault="00DA1AB1" w:rsidP="00AC0933">
      <w:pPr>
        <w:rPr>
          <w:rFonts w:ascii="Arial" w:hAnsi="Arial" w:cs="Arial"/>
          <w:b/>
          <w:bCs/>
          <w:i/>
          <w:iCs/>
        </w:rPr>
      </w:pPr>
      <w:r w:rsidRPr="00FE2D48">
        <w:rPr>
          <w:rFonts w:ascii="Arial" w:hAnsi="Arial" w:cs="Arial"/>
          <w:b/>
          <w:bCs/>
          <w:i/>
          <w:iCs/>
        </w:rPr>
        <w:t>The admission arrangements were determined by the Trustees of the Warriner Multi Academy Trust in their meeting on the 11</w:t>
      </w:r>
      <w:r w:rsidRPr="00FE2D48">
        <w:rPr>
          <w:rFonts w:ascii="Arial" w:hAnsi="Arial" w:cs="Arial"/>
          <w:b/>
          <w:bCs/>
          <w:i/>
          <w:iCs/>
          <w:vertAlign w:val="superscript"/>
        </w:rPr>
        <w:t>th</w:t>
      </w:r>
      <w:r w:rsidRPr="00FE2D48">
        <w:rPr>
          <w:rFonts w:ascii="Arial" w:hAnsi="Arial" w:cs="Arial"/>
          <w:b/>
          <w:bCs/>
          <w:i/>
          <w:iCs/>
        </w:rPr>
        <w:t xml:space="preserve"> December 2019.</w:t>
      </w:r>
    </w:p>
    <w:p w14:paraId="1CF59043" w14:textId="6D39EE2A" w:rsidR="00DE361D" w:rsidRPr="00AC0933" w:rsidRDefault="00DE361D" w:rsidP="00AC0933">
      <w:pPr>
        <w:rPr>
          <w:rFonts w:ascii="Arial" w:hAnsi="Arial" w:cs="Arial"/>
          <w:sz w:val="22"/>
          <w:szCs w:val="22"/>
        </w:rPr>
      </w:pPr>
    </w:p>
    <w:p w14:paraId="70A28721" w14:textId="77777777" w:rsidR="00B32C84" w:rsidRPr="008300F6" w:rsidRDefault="00B32C84" w:rsidP="00B32C84">
      <w:pPr>
        <w:rPr>
          <w:rFonts w:ascii="Calibri" w:hAnsi="Calibri" w:cs="Calibri"/>
          <w:sz w:val="28"/>
          <w:szCs w:val="28"/>
        </w:rPr>
      </w:pPr>
      <w:r w:rsidRPr="008300F6">
        <w:rPr>
          <w:rFonts w:ascii="Calibri" w:hAnsi="Calibri"/>
          <w:b/>
          <w:i/>
          <w:iCs/>
          <w:sz w:val="28"/>
          <w:szCs w:val="28"/>
          <w:highlight w:val="yellow"/>
        </w:rPr>
        <w:t xml:space="preserve">A variation to these admissions arrangements to ensure compliance with the 2021 Admissions code </w:t>
      </w:r>
      <w:r w:rsidRPr="008300F6">
        <w:rPr>
          <w:rFonts w:ascii="Calibri" w:hAnsi="Calibri" w:cs="Calibri"/>
          <w:highlight w:val="yellow"/>
        </w:rPr>
        <w:t xml:space="preserve">(requiring children who appear (to the admission authority) to have been in state care outside of England and ceased to be in state care </w:t>
      </w:r>
      <w:proofErr w:type="gramStart"/>
      <w:r w:rsidRPr="008300F6">
        <w:rPr>
          <w:rFonts w:ascii="Calibri" w:hAnsi="Calibri" w:cs="Calibri"/>
          <w:highlight w:val="yellow"/>
        </w:rPr>
        <w:t>as a result of</w:t>
      </w:r>
      <w:proofErr w:type="gramEnd"/>
      <w:r w:rsidRPr="008300F6">
        <w:rPr>
          <w:rFonts w:ascii="Calibri" w:hAnsi="Calibri" w:cs="Calibri"/>
          <w:highlight w:val="yellow"/>
        </w:rPr>
        <w:t xml:space="preserve"> being adopted to be given equal first priority in admission arrangements, alongside looked after children (LAC) and children who were previously looked after by English local authorities (PLAC). This advice refers to these children as internationally adopted previously looked after children – “IAPLAC”) </w:t>
      </w:r>
      <w:r w:rsidRPr="008300F6">
        <w:rPr>
          <w:rFonts w:ascii="Calibri" w:hAnsi="Calibri"/>
          <w:b/>
          <w:i/>
          <w:iCs/>
          <w:sz w:val="28"/>
          <w:szCs w:val="28"/>
          <w:highlight w:val="yellow"/>
        </w:rPr>
        <w:t>was agreed by the Board of Trustee in their meeting on 14</w:t>
      </w:r>
      <w:r w:rsidRPr="008300F6">
        <w:rPr>
          <w:rFonts w:ascii="Calibri" w:hAnsi="Calibri"/>
          <w:b/>
          <w:i/>
          <w:iCs/>
          <w:sz w:val="28"/>
          <w:szCs w:val="28"/>
          <w:highlight w:val="yellow"/>
          <w:vertAlign w:val="superscript"/>
        </w:rPr>
        <w:t>th</w:t>
      </w:r>
      <w:r w:rsidRPr="008300F6">
        <w:rPr>
          <w:rFonts w:ascii="Calibri" w:hAnsi="Calibri"/>
          <w:b/>
          <w:i/>
          <w:iCs/>
          <w:sz w:val="28"/>
          <w:szCs w:val="28"/>
          <w:highlight w:val="yellow"/>
        </w:rPr>
        <w:t xml:space="preserve"> July 2021</w:t>
      </w:r>
      <w:r w:rsidRPr="008300F6">
        <w:rPr>
          <w:rFonts w:ascii="Calibri" w:hAnsi="Calibri"/>
          <w:b/>
          <w:i/>
          <w:iCs/>
          <w:sz w:val="28"/>
          <w:szCs w:val="28"/>
        </w:rPr>
        <w:t xml:space="preserve"> </w:t>
      </w:r>
      <w:r w:rsidRPr="008300F6">
        <w:rPr>
          <w:rFonts w:ascii="Calibri" w:hAnsi="Calibri"/>
          <w:b/>
          <w:i/>
          <w:iCs/>
          <w:sz w:val="28"/>
          <w:szCs w:val="28"/>
          <w:highlight w:val="yellow"/>
        </w:rPr>
        <w:t xml:space="preserve">to take effect on the </w:t>
      </w:r>
      <w:proofErr w:type="gramStart"/>
      <w:r w:rsidRPr="008300F6">
        <w:rPr>
          <w:rFonts w:ascii="Calibri" w:hAnsi="Calibri"/>
          <w:b/>
          <w:i/>
          <w:iCs/>
          <w:sz w:val="28"/>
          <w:szCs w:val="28"/>
          <w:highlight w:val="yellow"/>
        </w:rPr>
        <w:t>1</w:t>
      </w:r>
      <w:r w:rsidRPr="008300F6">
        <w:rPr>
          <w:rFonts w:ascii="Calibri" w:hAnsi="Calibri"/>
          <w:b/>
          <w:i/>
          <w:iCs/>
          <w:sz w:val="28"/>
          <w:szCs w:val="28"/>
          <w:highlight w:val="yellow"/>
          <w:vertAlign w:val="superscript"/>
        </w:rPr>
        <w:t>st</w:t>
      </w:r>
      <w:proofErr w:type="gramEnd"/>
      <w:r w:rsidRPr="008300F6">
        <w:rPr>
          <w:rFonts w:ascii="Calibri" w:hAnsi="Calibri"/>
          <w:b/>
          <w:i/>
          <w:iCs/>
          <w:sz w:val="28"/>
          <w:szCs w:val="28"/>
          <w:highlight w:val="yellow"/>
        </w:rPr>
        <w:t xml:space="preserve"> September 2021</w:t>
      </w:r>
      <w:r w:rsidRPr="008300F6">
        <w:rPr>
          <w:rFonts w:ascii="Calibri" w:hAnsi="Calibri"/>
          <w:b/>
          <w:i/>
          <w:iCs/>
          <w:sz w:val="28"/>
          <w:szCs w:val="28"/>
        </w:rPr>
        <w:t xml:space="preserve"> </w:t>
      </w:r>
    </w:p>
    <w:p w14:paraId="52825A04" w14:textId="7E729000" w:rsidR="006B6D0F" w:rsidRDefault="006B6D0F" w:rsidP="00CC4EC6">
      <w:pPr>
        <w:rPr>
          <w:rFonts w:ascii="Arial" w:hAnsi="Arial" w:cs="Arial"/>
          <w:sz w:val="22"/>
          <w:szCs w:val="22"/>
        </w:rPr>
      </w:pPr>
    </w:p>
    <w:p w14:paraId="0C0B565A" w14:textId="77777777" w:rsidR="00B32C84" w:rsidRDefault="00B32C84" w:rsidP="00CC4EC6">
      <w:pPr>
        <w:rPr>
          <w:rFonts w:ascii="Arial" w:hAnsi="Arial" w:cs="Arial"/>
          <w:sz w:val="22"/>
          <w:szCs w:val="22"/>
        </w:rPr>
      </w:pPr>
    </w:p>
    <w:p w14:paraId="52825A05" w14:textId="77777777" w:rsidR="006B6D0F" w:rsidRDefault="006B6D0F" w:rsidP="00CC4EC6">
      <w:pPr>
        <w:rPr>
          <w:rFonts w:ascii="Arial" w:hAnsi="Arial" w:cs="Arial"/>
          <w:sz w:val="22"/>
          <w:szCs w:val="22"/>
        </w:rPr>
      </w:pPr>
      <w:r>
        <w:rPr>
          <w:rFonts w:ascii="Arial" w:hAnsi="Arial" w:cs="Arial"/>
          <w:sz w:val="22"/>
          <w:szCs w:val="22"/>
        </w:rPr>
        <w:t xml:space="preserve">We </w:t>
      </w:r>
      <w:r w:rsidR="009677DB">
        <w:rPr>
          <w:rFonts w:ascii="Arial" w:hAnsi="Arial" w:cs="Arial"/>
          <w:sz w:val="22"/>
          <w:szCs w:val="22"/>
        </w:rPr>
        <w:t>have a published admission number of</w:t>
      </w:r>
      <w:r>
        <w:rPr>
          <w:rFonts w:ascii="Arial" w:hAnsi="Arial" w:cs="Arial"/>
          <w:sz w:val="22"/>
          <w:szCs w:val="22"/>
        </w:rPr>
        <w:t xml:space="preserve"> 6 children per year </w:t>
      </w:r>
      <w:r w:rsidR="00E462DE">
        <w:rPr>
          <w:rFonts w:ascii="Arial" w:hAnsi="Arial" w:cs="Arial"/>
          <w:sz w:val="22"/>
          <w:szCs w:val="22"/>
        </w:rPr>
        <w:t xml:space="preserve">group </w:t>
      </w:r>
      <w:r>
        <w:rPr>
          <w:rFonts w:ascii="Arial" w:hAnsi="Arial" w:cs="Arial"/>
          <w:sz w:val="22"/>
          <w:szCs w:val="22"/>
        </w:rPr>
        <w:t>with a maximum of 42 pupils on roll throughout the school.</w:t>
      </w:r>
    </w:p>
    <w:p w14:paraId="52825A06" w14:textId="77777777" w:rsidR="006B6D0F" w:rsidRDefault="006B6D0F" w:rsidP="00CC4EC6">
      <w:pPr>
        <w:rPr>
          <w:rFonts w:ascii="Arial" w:hAnsi="Arial" w:cs="Arial"/>
          <w:sz w:val="22"/>
          <w:szCs w:val="22"/>
        </w:rPr>
      </w:pPr>
    </w:p>
    <w:p w14:paraId="52825A07" w14:textId="77777777" w:rsidR="006B6D0F" w:rsidRDefault="006B6D0F" w:rsidP="00CC4EC6">
      <w:pPr>
        <w:rPr>
          <w:rFonts w:ascii="Arial" w:hAnsi="Arial" w:cs="Arial"/>
          <w:sz w:val="22"/>
          <w:szCs w:val="22"/>
        </w:rPr>
      </w:pPr>
      <w:r>
        <w:rPr>
          <w:rFonts w:ascii="Arial" w:hAnsi="Arial" w:cs="Arial"/>
          <w:sz w:val="22"/>
          <w:szCs w:val="22"/>
        </w:rPr>
        <w:t xml:space="preserve">All applications for a pupil to attend </w:t>
      </w:r>
      <w:smartTag w:uri="urn:schemas-microsoft-com:office:smarttags" w:element="place">
        <w:smartTag w:uri="urn:schemas-microsoft-com:office:smarttags" w:element="PlaceName">
          <w:smartTag w:uri="urn:schemas-microsoft-com:office:smarttags" w:element="PlaceName">
            <w:r>
              <w:rPr>
                <w:rFonts w:ascii="Arial" w:hAnsi="Arial" w:cs="Arial"/>
                <w:sz w:val="22"/>
                <w:szCs w:val="22"/>
              </w:rPr>
              <w:t>Farthinghoe</w:t>
            </w:r>
          </w:smartTag>
          <w:r>
            <w:rPr>
              <w:rFonts w:ascii="Arial" w:hAnsi="Arial" w:cs="Arial"/>
              <w:sz w:val="22"/>
              <w:szCs w:val="22"/>
            </w:rPr>
            <w:t xml:space="preserve"> </w:t>
          </w:r>
          <w:smartTag w:uri="urn:schemas-microsoft-com:office:smarttags" w:element="PlaceName">
            <w:r>
              <w:rPr>
                <w:rFonts w:ascii="Arial" w:hAnsi="Arial" w:cs="Arial"/>
                <w:sz w:val="22"/>
                <w:szCs w:val="22"/>
              </w:rPr>
              <w:t>Community</w:t>
            </w:r>
          </w:smartTag>
          <w:r>
            <w:rPr>
              <w:rFonts w:ascii="Arial" w:hAnsi="Arial" w:cs="Arial"/>
              <w:sz w:val="22"/>
              <w:szCs w:val="22"/>
            </w:rPr>
            <w:t xml:space="preserve"> </w:t>
          </w:r>
          <w:smartTag w:uri="urn:schemas-microsoft-com:office:smarttags" w:element="PlaceType">
            <w:r>
              <w:rPr>
                <w:rFonts w:ascii="Arial" w:hAnsi="Arial" w:cs="Arial"/>
                <w:sz w:val="22"/>
                <w:szCs w:val="22"/>
              </w:rPr>
              <w:t>Primary School</w:t>
            </w:r>
          </w:smartTag>
        </w:smartTag>
      </w:smartTag>
      <w:r>
        <w:rPr>
          <w:rFonts w:ascii="Arial" w:hAnsi="Arial" w:cs="Arial"/>
          <w:sz w:val="22"/>
          <w:szCs w:val="22"/>
        </w:rPr>
        <w:t xml:space="preserve"> must be made to Northamptonshire County Council.  Applications may be made online at </w:t>
      </w:r>
      <w:hyperlink r:id="rId6" w:history="1">
        <w:r w:rsidRPr="00AC0BE5">
          <w:rPr>
            <w:rStyle w:val="Hyperlink"/>
            <w:rFonts w:ascii="Arial" w:hAnsi="Arial" w:cs="Arial"/>
            <w:sz w:val="22"/>
            <w:szCs w:val="22"/>
          </w:rPr>
          <w:t>www.northamptonshire.gov.uk/admissions</w:t>
        </w:r>
      </w:hyperlink>
      <w:r>
        <w:rPr>
          <w:rFonts w:ascii="Arial" w:hAnsi="Arial" w:cs="Arial"/>
          <w:sz w:val="22"/>
          <w:szCs w:val="22"/>
        </w:rPr>
        <w:t xml:space="preserve"> or by completing a paper preference form available from the Schools Admission Team at Northamptonshire County Council.</w:t>
      </w:r>
    </w:p>
    <w:p w14:paraId="52825A08" w14:textId="77777777" w:rsidR="006B6D0F" w:rsidRDefault="006B6D0F" w:rsidP="00CC4EC6">
      <w:pPr>
        <w:rPr>
          <w:rFonts w:ascii="Arial" w:hAnsi="Arial" w:cs="Arial"/>
          <w:sz w:val="22"/>
          <w:szCs w:val="22"/>
        </w:rPr>
      </w:pPr>
    </w:p>
    <w:p w14:paraId="52825A09" w14:textId="77777777" w:rsidR="00406D09" w:rsidRPr="00406D09" w:rsidRDefault="00406D09" w:rsidP="00CC4EC6">
      <w:pPr>
        <w:rPr>
          <w:rFonts w:ascii="Arial" w:hAnsi="Arial" w:cs="Arial"/>
          <w:b/>
          <w:sz w:val="22"/>
          <w:szCs w:val="22"/>
        </w:rPr>
      </w:pPr>
      <w:r w:rsidRPr="00406D09">
        <w:rPr>
          <w:rFonts w:ascii="Arial" w:hAnsi="Arial" w:cs="Arial"/>
          <w:b/>
          <w:sz w:val="22"/>
          <w:szCs w:val="22"/>
        </w:rPr>
        <w:t>Starting School</w:t>
      </w:r>
    </w:p>
    <w:p w14:paraId="52825A0A" w14:textId="77777777" w:rsidR="00406D09" w:rsidRPr="00406D09" w:rsidRDefault="00406D09" w:rsidP="00CC4EC6">
      <w:pPr>
        <w:rPr>
          <w:rFonts w:ascii="Arial" w:hAnsi="Arial" w:cs="Arial"/>
          <w:sz w:val="22"/>
          <w:szCs w:val="22"/>
        </w:rPr>
      </w:pPr>
      <w:r w:rsidRPr="00406D09">
        <w:rPr>
          <w:rFonts w:ascii="Arial" w:hAnsi="Arial" w:cs="Arial"/>
          <w:sz w:val="22"/>
          <w:szCs w:val="22"/>
        </w:rPr>
        <w:t>In Northamptonshire, children are eligible to start school in the September following their 4th birthday i.e. the school place is available from the beginning of the school year in which the child has their 5th birthday.</w:t>
      </w:r>
    </w:p>
    <w:p w14:paraId="52825A0B" w14:textId="77777777" w:rsidR="00406D09" w:rsidRDefault="00406D09" w:rsidP="00CC4EC6">
      <w:pPr>
        <w:rPr>
          <w:rFonts w:ascii="Arial" w:hAnsi="Arial" w:cs="Arial"/>
          <w:sz w:val="22"/>
          <w:szCs w:val="22"/>
        </w:rPr>
      </w:pPr>
    </w:p>
    <w:p w14:paraId="52825A0C" w14:textId="77777777" w:rsidR="009B7B83" w:rsidRDefault="009B7B83" w:rsidP="009B7B83">
      <w:pPr>
        <w:autoSpaceDE w:val="0"/>
        <w:autoSpaceDN w:val="0"/>
        <w:adjustRightInd w:val="0"/>
        <w:rPr>
          <w:rFonts w:ascii="Arial" w:hAnsi="Arial" w:cs="Arial"/>
          <w:color w:val="000000"/>
          <w:sz w:val="22"/>
          <w:szCs w:val="22"/>
        </w:rPr>
      </w:pPr>
      <w:r w:rsidRPr="009B7B83">
        <w:rPr>
          <w:rFonts w:ascii="Arial" w:hAnsi="Arial" w:cs="Arial"/>
          <w:color w:val="000000"/>
          <w:sz w:val="22"/>
          <w:szCs w:val="22"/>
        </w:rPr>
        <w:t xml:space="preserve">Children are required to start their </w:t>
      </w:r>
      <w:r w:rsidR="00406D09">
        <w:rPr>
          <w:rFonts w:ascii="Arial" w:hAnsi="Arial" w:cs="Arial"/>
          <w:color w:val="000000"/>
          <w:sz w:val="22"/>
          <w:szCs w:val="22"/>
        </w:rPr>
        <w:t xml:space="preserve">full-time </w:t>
      </w:r>
      <w:r w:rsidRPr="009B7B83">
        <w:rPr>
          <w:rFonts w:ascii="Arial" w:hAnsi="Arial" w:cs="Arial"/>
          <w:color w:val="000000"/>
          <w:sz w:val="22"/>
          <w:szCs w:val="22"/>
        </w:rPr>
        <w:t>compulsory education from the beginning of the term</w:t>
      </w:r>
      <w:r>
        <w:rPr>
          <w:rFonts w:ascii="Arial" w:hAnsi="Arial" w:cs="Arial"/>
          <w:color w:val="000000"/>
          <w:sz w:val="22"/>
          <w:szCs w:val="22"/>
        </w:rPr>
        <w:t xml:space="preserve"> </w:t>
      </w:r>
      <w:r w:rsidRPr="009B7B83">
        <w:rPr>
          <w:rFonts w:ascii="Arial" w:hAnsi="Arial" w:cs="Arial"/>
          <w:color w:val="000000"/>
          <w:sz w:val="22"/>
          <w:szCs w:val="22"/>
        </w:rPr>
        <w:t>following their 5th birthday (based on a 3 term year with terms starting in September,</w:t>
      </w:r>
      <w:r>
        <w:rPr>
          <w:rFonts w:ascii="Arial" w:hAnsi="Arial" w:cs="Arial"/>
          <w:color w:val="000000"/>
          <w:sz w:val="22"/>
          <w:szCs w:val="22"/>
        </w:rPr>
        <w:t xml:space="preserve"> </w:t>
      </w:r>
      <w:r w:rsidRPr="009B7B83">
        <w:rPr>
          <w:rFonts w:ascii="Arial" w:hAnsi="Arial" w:cs="Arial"/>
          <w:color w:val="000000"/>
          <w:sz w:val="22"/>
          <w:szCs w:val="22"/>
        </w:rPr>
        <w:t>January and April).</w:t>
      </w:r>
      <w:r>
        <w:rPr>
          <w:rFonts w:ascii="Arial" w:hAnsi="Arial" w:cs="Arial"/>
          <w:color w:val="000000"/>
          <w:sz w:val="22"/>
          <w:szCs w:val="22"/>
        </w:rPr>
        <w:t xml:space="preserve">  </w:t>
      </w:r>
      <w:r w:rsidRPr="009B7B83">
        <w:rPr>
          <w:rFonts w:ascii="Arial" w:hAnsi="Arial" w:cs="Arial"/>
          <w:color w:val="000000"/>
          <w:sz w:val="22"/>
          <w:szCs w:val="22"/>
        </w:rPr>
        <w:t>In Northamptonshire, children are offered a full year in Reception i.e. the school place is</w:t>
      </w:r>
      <w:r>
        <w:rPr>
          <w:rFonts w:ascii="Arial" w:hAnsi="Arial" w:cs="Arial"/>
          <w:color w:val="000000"/>
          <w:sz w:val="22"/>
          <w:szCs w:val="22"/>
        </w:rPr>
        <w:t xml:space="preserve"> </w:t>
      </w:r>
      <w:r w:rsidRPr="009B7B83">
        <w:rPr>
          <w:rFonts w:ascii="Arial" w:hAnsi="Arial" w:cs="Arial"/>
          <w:color w:val="000000"/>
          <w:sz w:val="22"/>
          <w:szCs w:val="22"/>
        </w:rPr>
        <w:t>available from the beginning of the school year in which the child has their 5th birthday.</w:t>
      </w:r>
      <w:r>
        <w:rPr>
          <w:rFonts w:ascii="Arial" w:hAnsi="Arial" w:cs="Arial"/>
          <w:color w:val="000000"/>
          <w:sz w:val="22"/>
          <w:szCs w:val="22"/>
        </w:rPr>
        <w:t xml:space="preserve">  </w:t>
      </w:r>
      <w:r w:rsidRPr="009B7B83">
        <w:rPr>
          <w:rFonts w:ascii="Arial" w:hAnsi="Arial" w:cs="Arial"/>
          <w:color w:val="000000"/>
          <w:sz w:val="22"/>
          <w:szCs w:val="22"/>
        </w:rPr>
        <w:t>A parent can request that entry to the school</w:t>
      </w:r>
      <w:r w:rsidR="009677DB">
        <w:rPr>
          <w:rFonts w:ascii="Arial" w:hAnsi="Arial" w:cs="Arial"/>
          <w:color w:val="000000"/>
          <w:sz w:val="22"/>
          <w:szCs w:val="22"/>
        </w:rPr>
        <w:t xml:space="preserve"> </w:t>
      </w:r>
      <w:r w:rsidRPr="009B7B83">
        <w:rPr>
          <w:rFonts w:ascii="Arial" w:hAnsi="Arial" w:cs="Arial"/>
          <w:color w:val="000000"/>
          <w:sz w:val="22"/>
          <w:szCs w:val="22"/>
        </w:rPr>
        <w:t>is deferred until later in the same school year. If such a request is made the school is</w:t>
      </w:r>
      <w:r>
        <w:rPr>
          <w:rFonts w:ascii="Arial" w:hAnsi="Arial" w:cs="Arial"/>
          <w:color w:val="000000"/>
          <w:sz w:val="22"/>
          <w:szCs w:val="22"/>
        </w:rPr>
        <w:t xml:space="preserve"> </w:t>
      </w:r>
      <w:r w:rsidRPr="009B7B83">
        <w:rPr>
          <w:rFonts w:ascii="Arial" w:hAnsi="Arial" w:cs="Arial"/>
          <w:color w:val="000000"/>
          <w:sz w:val="22"/>
          <w:szCs w:val="22"/>
        </w:rPr>
        <w:t>required to hold the place for the child; it cannot be offered to another child. The place</w:t>
      </w:r>
      <w:r>
        <w:rPr>
          <w:rFonts w:ascii="Arial" w:hAnsi="Arial" w:cs="Arial"/>
          <w:color w:val="000000"/>
          <w:sz w:val="22"/>
          <w:szCs w:val="22"/>
        </w:rPr>
        <w:t xml:space="preserve"> </w:t>
      </w:r>
      <w:r w:rsidRPr="009B7B83">
        <w:rPr>
          <w:rFonts w:ascii="Arial" w:hAnsi="Arial" w:cs="Arial"/>
          <w:color w:val="000000"/>
          <w:sz w:val="22"/>
          <w:szCs w:val="22"/>
        </w:rPr>
        <w:t>cannot be kept open beyond the academic year for which the original application was</w:t>
      </w:r>
      <w:r>
        <w:rPr>
          <w:rFonts w:ascii="Arial" w:hAnsi="Arial" w:cs="Arial"/>
          <w:color w:val="000000"/>
          <w:sz w:val="22"/>
          <w:szCs w:val="22"/>
        </w:rPr>
        <w:t xml:space="preserve"> </w:t>
      </w:r>
      <w:r w:rsidRPr="009B7B83">
        <w:rPr>
          <w:rFonts w:ascii="Arial" w:hAnsi="Arial" w:cs="Arial"/>
          <w:color w:val="000000"/>
          <w:sz w:val="22"/>
          <w:szCs w:val="22"/>
        </w:rPr>
        <w:t>accepted.</w:t>
      </w:r>
    </w:p>
    <w:p w14:paraId="52825A0D" w14:textId="77777777" w:rsidR="009B7B83" w:rsidRPr="009B7B83" w:rsidRDefault="009B7B83" w:rsidP="009B7B83">
      <w:pPr>
        <w:autoSpaceDE w:val="0"/>
        <w:autoSpaceDN w:val="0"/>
        <w:adjustRightInd w:val="0"/>
        <w:rPr>
          <w:rFonts w:ascii="Arial" w:hAnsi="Arial" w:cs="Arial"/>
          <w:color w:val="000000"/>
          <w:sz w:val="22"/>
          <w:szCs w:val="22"/>
        </w:rPr>
      </w:pPr>
    </w:p>
    <w:p w14:paraId="52825A0E" w14:textId="77777777" w:rsidR="009B7B83" w:rsidRDefault="009B7B83" w:rsidP="009B7B83">
      <w:pPr>
        <w:autoSpaceDE w:val="0"/>
        <w:autoSpaceDN w:val="0"/>
        <w:adjustRightInd w:val="0"/>
        <w:rPr>
          <w:rFonts w:ascii="Arial" w:hAnsi="Arial" w:cs="Arial"/>
          <w:color w:val="000000"/>
          <w:sz w:val="22"/>
          <w:szCs w:val="22"/>
        </w:rPr>
      </w:pPr>
      <w:r w:rsidRPr="009B7B83">
        <w:rPr>
          <w:rFonts w:ascii="Arial" w:hAnsi="Arial" w:cs="Arial"/>
          <w:color w:val="000000"/>
          <w:sz w:val="22"/>
          <w:szCs w:val="22"/>
        </w:rPr>
        <w:t xml:space="preserve">Any parent who is considering deferring their child’s admission to school </w:t>
      </w:r>
      <w:r>
        <w:rPr>
          <w:rFonts w:ascii="Arial" w:hAnsi="Arial" w:cs="Arial"/>
          <w:color w:val="000000"/>
          <w:sz w:val="22"/>
          <w:szCs w:val="22"/>
        </w:rPr>
        <w:t>must</w:t>
      </w:r>
      <w:r w:rsidRPr="009B7B83">
        <w:rPr>
          <w:rFonts w:ascii="Arial" w:hAnsi="Arial" w:cs="Arial"/>
          <w:color w:val="000000"/>
          <w:sz w:val="22"/>
          <w:szCs w:val="22"/>
        </w:rPr>
        <w:t xml:space="preserve"> discuss this with the Head Teacher</w:t>
      </w:r>
      <w:r>
        <w:rPr>
          <w:rFonts w:ascii="Arial" w:hAnsi="Arial" w:cs="Arial"/>
          <w:color w:val="000000"/>
          <w:sz w:val="22"/>
          <w:szCs w:val="22"/>
        </w:rPr>
        <w:t>.</w:t>
      </w:r>
    </w:p>
    <w:p w14:paraId="52825A0F" w14:textId="77777777" w:rsidR="00406D09" w:rsidRDefault="00406D09" w:rsidP="009B7B83">
      <w:pPr>
        <w:autoSpaceDE w:val="0"/>
        <w:autoSpaceDN w:val="0"/>
        <w:adjustRightInd w:val="0"/>
        <w:rPr>
          <w:rFonts w:ascii="Arial" w:hAnsi="Arial" w:cs="Arial"/>
          <w:color w:val="000000"/>
          <w:sz w:val="22"/>
          <w:szCs w:val="22"/>
        </w:rPr>
      </w:pPr>
    </w:p>
    <w:p w14:paraId="52825A10" w14:textId="77777777" w:rsidR="00406D09" w:rsidRDefault="00406D09" w:rsidP="009B7B83">
      <w:pPr>
        <w:autoSpaceDE w:val="0"/>
        <w:autoSpaceDN w:val="0"/>
        <w:adjustRightInd w:val="0"/>
        <w:rPr>
          <w:rFonts w:ascii="Arial" w:hAnsi="Arial" w:cs="Arial"/>
          <w:color w:val="000000"/>
          <w:sz w:val="22"/>
          <w:szCs w:val="22"/>
        </w:rPr>
      </w:pPr>
      <w:r>
        <w:rPr>
          <w:rFonts w:ascii="Arial" w:hAnsi="Arial" w:cs="Arial"/>
          <w:color w:val="000000"/>
          <w:sz w:val="22"/>
          <w:szCs w:val="22"/>
        </w:rPr>
        <w:t>In order to</w:t>
      </w:r>
      <w:r w:rsidR="00151D31">
        <w:rPr>
          <w:rFonts w:ascii="Arial" w:hAnsi="Arial" w:cs="Arial"/>
          <w:color w:val="000000"/>
          <w:sz w:val="22"/>
          <w:szCs w:val="22"/>
        </w:rPr>
        <w:t xml:space="preserve"> help children to settle into school, we strongly recommend that pupils starting school in ‘Reception’ year attend school on a part-time basis during Term 1 - attending for the morning session on a Monday to Thursday, inclusive, and then all day on a Friday.  Children attend full-time from the beginning of Term 2 (November of the academic year).</w:t>
      </w:r>
    </w:p>
    <w:p w14:paraId="52825A11" w14:textId="77777777" w:rsidR="009B7B83" w:rsidRDefault="009B7B83" w:rsidP="009B7B83">
      <w:pPr>
        <w:autoSpaceDE w:val="0"/>
        <w:autoSpaceDN w:val="0"/>
        <w:adjustRightInd w:val="0"/>
        <w:rPr>
          <w:rFonts w:ascii="Arial" w:hAnsi="Arial" w:cs="Arial"/>
          <w:sz w:val="22"/>
          <w:szCs w:val="22"/>
        </w:rPr>
      </w:pPr>
      <w:r w:rsidRPr="009B7B83">
        <w:rPr>
          <w:rFonts w:ascii="Arial" w:hAnsi="Arial" w:cs="Arial"/>
          <w:sz w:val="22"/>
          <w:szCs w:val="22"/>
        </w:rPr>
        <w:lastRenderedPageBreak/>
        <w:t xml:space="preserve"> </w:t>
      </w:r>
    </w:p>
    <w:p w14:paraId="52825A12" w14:textId="77777777" w:rsidR="009677DB" w:rsidRPr="00CC4EC6" w:rsidRDefault="009677DB" w:rsidP="009677DB">
      <w:pPr>
        <w:rPr>
          <w:rFonts w:ascii="Arial" w:hAnsi="Arial" w:cs="Arial"/>
          <w:b/>
          <w:sz w:val="22"/>
          <w:szCs w:val="22"/>
        </w:rPr>
      </w:pPr>
      <w:r w:rsidRPr="00CC4EC6">
        <w:rPr>
          <w:rFonts w:ascii="Arial" w:hAnsi="Arial" w:cs="Arial"/>
          <w:b/>
          <w:sz w:val="22"/>
          <w:szCs w:val="22"/>
        </w:rPr>
        <w:t>Oversubscription</w:t>
      </w:r>
    </w:p>
    <w:p w14:paraId="52825A13" w14:textId="77777777" w:rsidR="000A1391" w:rsidRPr="004D6189" w:rsidRDefault="000A1391" w:rsidP="000A1391">
      <w:pPr>
        <w:rPr>
          <w:rFonts w:ascii="Arial" w:hAnsi="Arial" w:cs="Arial"/>
        </w:rPr>
      </w:pPr>
      <w:r w:rsidRPr="004D6189">
        <w:rPr>
          <w:rFonts w:ascii="Arial" w:hAnsi="Arial" w:cs="Arial"/>
          <w:color w:val="2A2A2A"/>
          <w:sz w:val="23"/>
          <w:szCs w:val="23"/>
          <w:shd w:val="clear" w:color="auto" w:fill="FFFFFF"/>
        </w:rPr>
        <w:t>Should there be more than 6 applications in any one academic year, then the 'oversubscription admission criteria' will be used to determine to whom the places are offered.</w:t>
      </w:r>
      <w:r w:rsidRPr="004D6189">
        <w:rPr>
          <w:rFonts w:ascii="Arial" w:hAnsi="Arial" w:cs="Arial"/>
          <w:color w:val="2A2A2A"/>
          <w:sz w:val="23"/>
          <w:szCs w:val="23"/>
        </w:rPr>
        <w:br/>
      </w:r>
      <w:r w:rsidRPr="004D6189">
        <w:rPr>
          <w:rFonts w:ascii="Arial" w:hAnsi="Arial" w:cs="Arial"/>
          <w:color w:val="2A2A2A"/>
          <w:sz w:val="23"/>
          <w:szCs w:val="23"/>
        </w:rPr>
        <w:br/>
      </w:r>
      <w:r w:rsidRPr="004D6189">
        <w:rPr>
          <w:rFonts w:ascii="Arial" w:hAnsi="Arial" w:cs="Arial"/>
          <w:color w:val="2A2A2A"/>
          <w:sz w:val="23"/>
          <w:szCs w:val="23"/>
          <w:shd w:val="clear" w:color="auto" w:fill="FFFFFF"/>
        </w:rPr>
        <w:t>Places will be allocated to pupils who have a</w:t>
      </w:r>
      <w:r>
        <w:rPr>
          <w:rFonts w:ascii="Arial" w:hAnsi="Arial" w:cs="Arial"/>
          <w:color w:val="2A2A2A"/>
          <w:sz w:val="23"/>
          <w:szCs w:val="23"/>
          <w:shd w:val="clear" w:color="auto" w:fill="FFFFFF"/>
        </w:rPr>
        <w:t>n</w:t>
      </w:r>
      <w:r w:rsidRPr="004D6189">
        <w:rPr>
          <w:rFonts w:ascii="Arial" w:hAnsi="Arial" w:cs="Arial"/>
          <w:color w:val="2A2A2A"/>
          <w:sz w:val="23"/>
          <w:szCs w:val="23"/>
          <w:shd w:val="clear" w:color="auto" w:fill="FFFFFF"/>
        </w:rPr>
        <w:t xml:space="preserve"> </w:t>
      </w:r>
      <w:r>
        <w:rPr>
          <w:rFonts w:ascii="Arial" w:hAnsi="Arial" w:cs="Arial"/>
          <w:color w:val="2A2A2A"/>
          <w:sz w:val="23"/>
          <w:szCs w:val="23"/>
          <w:shd w:val="clear" w:color="auto" w:fill="FFFFFF"/>
        </w:rPr>
        <w:t xml:space="preserve">Education, Health and Care plan </w:t>
      </w:r>
      <w:r w:rsidRPr="004D6189">
        <w:rPr>
          <w:rFonts w:ascii="Arial" w:hAnsi="Arial" w:cs="Arial"/>
          <w:color w:val="2A2A2A"/>
          <w:sz w:val="23"/>
          <w:szCs w:val="23"/>
          <w:shd w:val="clear" w:color="auto" w:fill="FFFFFF"/>
        </w:rPr>
        <w:t xml:space="preserve">that names the school as </w:t>
      </w:r>
      <w:r>
        <w:rPr>
          <w:rFonts w:ascii="Arial" w:hAnsi="Arial" w:cs="Arial"/>
          <w:color w:val="2A2A2A"/>
          <w:sz w:val="23"/>
          <w:szCs w:val="23"/>
          <w:shd w:val="clear" w:color="auto" w:fill="FFFFFF"/>
        </w:rPr>
        <w:t xml:space="preserve">an </w:t>
      </w:r>
      <w:r w:rsidRPr="004D6189">
        <w:rPr>
          <w:rFonts w:ascii="Arial" w:hAnsi="Arial" w:cs="Arial"/>
          <w:color w:val="2A2A2A"/>
          <w:sz w:val="23"/>
          <w:szCs w:val="23"/>
          <w:shd w:val="clear" w:color="auto" w:fill="FFFFFF"/>
        </w:rPr>
        <w:t>appropriate provision. W</w:t>
      </w:r>
      <w:r>
        <w:rPr>
          <w:rFonts w:ascii="Arial" w:hAnsi="Arial" w:cs="Arial"/>
          <w:color w:val="2A2A2A"/>
          <w:sz w:val="23"/>
          <w:szCs w:val="23"/>
          <w:shd w:val="clear" w:color="auto" w:fill="FFFFFF"/>
        </w:rPr>
        <w:t xml:space="preserve">hen there are more applications </w:t>
      </w:r>
      <w:r w:rsidRPr="004D6189">
        <w:rPr>
          <w:rFonts w:ascii="Arial" w:hAnsi="Arial" w:cs="Arial"/>
          <w:color w:val="2A2A2A"/>
          <w:sz w:val="23"/>
          <w:szCs w:val="23"/>
          <w:shd w:val="clear" w:color="auto" w:fill="FFFFFF"/>
        </w:rPr>
        <w:t>for places t</w:t>
      </w:r>
      <w:r>
        <w:rPr>
          <w:rFonts w:ascii="Arial" w:hAnsi="Arial" w:cs="Arial"/>
          <w:color w:val="2A2A2A"/>
          <w:sz w:val="23"/>
          <w:szCs w:val="23"/>
          <w:shd w:val="clear" w:color="auto" w:fill="FFFFFF"/>
        </w:rPr>
        <w:t xml:space="preserve">han there are places available, </w:t>
      </w:r>
      <w:r w:rsidRPr="004D6189">
        <w:rPr>
          <w:rFonts w:ascii="Arial" w:hAnsi="Arial" w:cs="Arial"/>
          <w:color w:val="2A2A2A"/>
          <w:sz w:val="23"/>
          <w:szCs w:val="23"/>
          <w:shd w:val="clear" w:color="auto" w:fill="FFFFFF"/>
        </w:rPr>
        <w:t xml:space="preserve">priority will be given in the following </w:t>
      </w:r>
      <w:proofErr w:type="gramStart"/>
      <w:r w:rsidRPr="004D6189">
        <w:rPr>
          <w:rFonts w:ascii="Arial" w:hAnsi="Arial" w:cs="Arial"/>
          <w:color w:val="2A2A2A"/>
          <w:sz w:val="23"/>
          <w:szCs w:val="23"/>
          <w:shd w:val="clear" w:color="auto" w:fill="FFFFFF"/>
        </w:rPr>
        <w:t>order:-</w:t>
      </w:r>
      <w:proofErr w:type="gramEnd"/>
    </w:p>
    <w:p w14:paraId="7E6D2A51" w14:textId="77777777" w:rsidR="000748F1" w:rsidRPr="000748F1" w:rsidRDefault="000748F1" w:rsidP="000B5B1D">
      <w:pPr>
        <w:pStyle w:val="ListParagraph"/>
        <w:numPr>
          <w:ilvl w:val="0"/>
          <w:numId w:val="6"/>
        </w:numPr>
        <w:shd w:val="clear" w:color="auto" w:fill="FFFFFF"/>
        <w:spacing w:before="100" w:beforeAutospacing="1" w:after="100" w:afterAutospacing="1" w:line="259" w:lineRule="auto"/>
        <w:rPr>
          <w:rFonts w:ascii="Arial" w:hAnsi="Arial" w:cs="Arial"/>
          <w:color w:val="2A2A2A"/>
          <w:sz w:val="23"/>
          <w:szCs w:val="23"/>
        </w:rPr>
      </w:pPr>
      <w:r w:rsidRPr="000748F1">
        <w:rPr>
          <w:rFonts w:ascii="Arial" w:hAnsi="Arial" w:cs="Arial"/>
          <w:highlight w:val="yellow"/>
        </w:rPr>
        <w:t xml:space="preserve">Looked after children and all previously looked after children, including those children who appear (to the admission authority) to have been in state care outside of England and ceased to be in state care </w:t>
      </w:r>
      <w:proofErr w:type="gramStart"/>
      <w:r w:rsidRPr="000748F1">
        <w:rPr>
          <w:rFonts w:ascii="Arial" w:hAnsi="Arial" w:cs="Arial"/>
          <w:highlight w:val="yellow"/>
        </w:rPr>
        <w:t>as a result of</w:t>
      </w:r>
      <w:proofErr w:type="gramEnd"/>
      <w:r w:rsidRPr="000748F1">
        <w:rPr>
          <w:rFonts w:ascii="Arial" w:hAnsi="Arial" w:cs="Arial"/>
          <w:highlight w:val="yellow"/>
        </w:rPr>
        <w:t xml:space="preserve"> being adopted</w:t>
      </w:r>
    </w:p>
    <w:p w14:paraId="52825A15" w14:textId="09257E5B" w:rsidR="000A1391" w:rsidRPr="000748F1" w:rsidRDefault="000A1391" w:rsidP="000B5B1D">
      <w:pPr>
        <w:pStyle w:val="ListParagraph"/>
        <w:numPr>
          <w:ilvl w:val="0"/>
          <w:numId w:val="6"/>
        </w:numPr>
        <w:shd w:val="clear" w:color="auto" w:fill="FFFFFF"/>
        <w:spacing w:before="100" w:beforeAutospacing="1" w:after="100" w:afterAutospacing="1" w:line="259" w:lineRule="auto"/>
        <w:rPr>
          <w:rFonts w:ascii="Arial" w:hAnsi="Arial" w:cs="Arial"/>
          <w:color w:val="2A2A2A"/>
          <w:sz w:val="23"/>
          <w:szCs w:val="23"/>
        </w:rPr>
      </w:pPr>
      <w:r w:rsidRPr="000748F1">
        <w:rPr>
          <w:rFonts w:ascii="Arial" w:hAnsi="Arial" w:cs="Arial"/>
          <w:color w:val="2A2A2A"/>
          <w:sz w:val="23"/>
          <w:szCs w:val="23"/>
        </w:rPr>
        <w:t xml:space="preserve">Pupils who live in </w:t>
      </w:r>
      <w:proofErr w:type="spellStart"/>
      <w:r w:rsidRPr="000748F1">
        <w:rPr>
          <w:rFonts w:ascii="Arial" w:hAnsi="Arial" w:cs="Arial"/>
          <w:color w:val="2A2A2A"/>
          <w:sz w:val="23"/>
          <w:szCs w:val="23"/>
        </w:rPr>
        <w:t>Farthinghoe</w:t>
      </w:r>
      <w:proofErr w:type="spellEnd"/>
      <w:r w:rsidRPr="000748F1">
        <w:rPr>
          <w:rFonts w:ascii="Arial" w:hAnsi="Arial" w:cs="Arial"/>
          <w:color w:val="2A2A2A"/>
          <w:sz w:val="23"/>
          <w:szCs w:val="23"/>
        </w:rPr>
        <w:t xml:space="preserve"> and </w:t>
      </w:r>
      <w:proofErr w:type="spellStart"/>
      <w:r w:rsidRPr="000748F1">
        <w:rPr>
          <w:rFonts w:ascii="Arial" w:hAnsi="Arial" w:cs="Arial"/>
          <w:color w:val="2A2A2A"/>
          <w:sz w:val="23"/>
          <w:szCs w:val="23"/>
        </w:rPr>
        <w:t>Thenford</w:t>
      </w:r>
      <w:proofErr w:type="spellEnd"/>
      <w:r w:rsidRPr="000748F1">
        <w:rPr>
          <w:rFonts w:ascii="Arial" w:hAnsi="Arial" w:cs="Arial"/>
          <w:color w:val="2A2A2A"/>
          <w:sz w:val="23"/>
          <w:szCs w:val="23"/>
        </w:rPr>
        <w:t>.</w:t>
      </w:r>
    </w:p>
    <w:p w14:paraId="52825A16" w14:textId="77777777" w:rsidR="000A1391" w:rsidRPr="004D6189" w:rsidRDefault="000A1391" w:rsidP="000A1391">
      <w:pPr>
        <w:numPr>
          <w:ilvl w:val="0"/>
          <w:numId w:val="6"/>
        </w:numPr>
        <w:shd w:val="clear" w:color="auto" w:fill="FFFFFF"/>
        <w:spacing w:before="100" w:beforeAutospacing="1" w:after="100" w:afterAutospacing="1"/>
        <w:rPr>
          <w:rFonts w:ascii="Arial" w:hAnsi="Arial" w:cs="Arial"/>
          <w:color w:val="2A2A2A"/>
          <w:sz w:val="23"/>
          <w:szCs w:val="23"/>
        </w:rPr>
      </w:pPr>
      <w:r w:rsidRPr="004D6189">
        <w:rPr>
          <w:rFonts w:ascii="Arial" w:hAnsi="Arial" w:cs="Arial"/>
          <w:color w:val="2A2A2A"/>
          <w:sz w:val="23"/>
          <w:szCs w:val="23"/>
        </w:rPr>
        <w:t>Pupils with an older brother or sister continuing at the school at the time of admission of the younger child.</w:t>
      </w:r>
    </w:p>
    <w:p w14:paraId="52825A17" w14:textId="77777777" w:rsidR="000A1391" w:rsidRPr="000A1391" w:rsidRDefault="000A1391" w:rsidP="000A1391">
      <w:pPr>
        <w:numPr>
          <w:ilvl w:val="0"/>
          <w:numId w:val="6"/>
        </w:numPr>
        <w:shd w:val="clear" w:color="auto" w:fill="FFFFFF"/>
        <w:spacing w:before="100" w:beforeAutospacing="1" w:after="100" w:afterAutospacing="1"/>
        <w:rPr>
          <w:rFonts w:ascii="Arial" w:hAnsi="Arial" w:cs="Arial"/>
          <w:color w:val="2A2A2A"/>
          <w:sz w:val="23"/>
          <w:szCs w:val="23"/>
          <w:shd w:val="clear" w:color="auto" w:fill="FFFFFF"/>
        </w:rPr>
      </w:pPr>
      <w:r w:rsidRPr="000A1391">
        <w:rPr>
          <w:rFonts w:ascii="Arial" w:hAnsi="Arial" w:cs="Arial"/>
          <w:color w:val="2A2A2A"/>
          <w:sz w:val="23"/>
          <w:szCs w:val="23"/>
        </w:rPr>
        <w:t>Other Pupils.</w:t>
      </w:r>
    </w:p>
    <w:p w14:paraId="4DA6A8FE" w14:textId="77777777" w:rsidR="00FE2D48" w:rsidRDefault="000A1391" w:rsidP="00302251">
      <w:pPr>
        <w:shd w:val="clear" w:color="auto" w:fill="FFFFFF"/>
        <w:spacing w:before="100" w:beforeAutospacing="1"/>
        <w:ind w:left="360"/>
        <w:rPr>
          <w:rFonts w:ascii="Arial" w:hAnsi="Arial" w:cs="Arial"/>
          <w:color w:val="2A2A2A"/>
          <w:sz w:val="23"/>
          <w:szCs w:val="23"/>
          <w:shd w:val="clear" w:color="auto" w:fill="FFFFFF"/>
        </w:rPr>
      </w:pPr>
      <w:r w:rsidRPr="000A1391">
        <w:rPr>
          <w:rFonts w:ascii="Arial" w:hAnsi="Arial" w:cs="Arial"/>
          <w:color w:val="2A2A2A"/>
          <w:sz w:val="23"/>
          <w:szCs w:val="23"/>
          <w:shd w:val="clear" w:color="auto" w:fill="FFFFFF"/>
        </w:rPr>
        <w:t>If the admission number is exceeded within criterion 2, priority will be given to those who live furthest from the nearest alternative school. If the admission number is exceeded within any other criterion, priority will be given to those who live closest to the school.</w:t>
      </w:r>
      <w:r w:rsidRPr="000A1391">
        <w:rPr>
          <w:rFonts w:ascii="Arial" w:hAnsi="Arial" w:cs="Arial"/>
          <w:color w:val="2A2A2A"/>
          <w:sz w:val="23"/>
          <w:szCs w:val="23"/>
        </w:rPr>
        <w:br/>
      </w:r>
      <w:r w:rsidRPr="000A1391">
        <w:rPr>
          <w:rFonts w:ascii="Arial" w:hAnsi="Arial" w:cs="Arial"/>
          <w:color w:val="2A2A2A"/>
          <w:sz w:val="23"/>
          <w:szCs w:val="23"/>
        </w:rPr>
        <w:br/>
      </w:r>
      <w:r w:rsidRPr="000A1391">
        <w:rPr>
          <w:rFonts w:ascii="Arial" w:hAnsi="Arial" w:cs="Arial"/>
          <w:color w:val="2A2A2A"/>
          <w:sz w:val="23"/>
          <w:szCs w:val="23"/>
          <w:shd w:val="clear" w:color="auto" w:fill="FFFFFF"/>
        </w:rPr>
        <w:t>Parents/Carers have the right to appeal against any decision by the County Council not to offer their child a place at Farthinghoe Primary School. Any appeals should be made in writing to the Admissions team at the County Council.</w:t>
      </w:r>
    </w:p>
    <w:p w14:paraId="52825A19" w14:textId="1D5D7F82" w:rsidR="000A1391" w:rsidRPr="004D6189" w:rsidRDefault="000A1391" w:rsidP="00302251">
      <w:pPr>
        <w:shd w:val="clear" w:color="auto" w:fill="FFFFFF"/>
        <w:spacing w:before="100" w:beforeAutospacing="1"/>
        <w:ind w:left="360"/>
        <w:rPr>
          <w:rFonts w:ascii="Arial" w:hAnsi="Arial" w:cs="Arial"/>
        </w:rPr>
      </w:pPr>
      <w:r w:rsidRPr="004D6189">
        <w:rPr>
          <w:rFonts w:ascii="Arial" w:hAnsi="Arial" w:cs="Arial"/>
          <w:color w:val="2A2A2A"/>
          <w:sz w:val="23"/>
          <w:szCs w:val="23"/>
          <w:shd w:val="clear" w:color="auto" w:fill="FFFFFF"/>
        </w:rPr>
        <w:t>If there are more applications than places available, the Admissions Team at Northamptonshire County Council will hold a waiting list. If a place becomes available at the school, all those on the list and those appealing will be considered in accordance with the oversubscription criteria listed above.</w:t>
      </w:r>
    </w:p>
    <w:p w14:paraId="52825A1A" w14:textId="77777777" w:rsidR="000A1391" w:rsidRDefault="000A1391" w:rsidP="009B7B83">
      <w:pPr>
        <w:autoSpaceDE w:val="0"/>
        <w:autoSpaceDN w:val="0"/>
        <w:adjustRightInd w:val="0"/>
        <w:rPr>
          <w:rFonts w:ascii="Arial" w:hAnsi="Arial" w:cs="Arial"/>
          <w:bCs/>
          <w:sz w:val="22"/>
          <w:szCs w:val="22"/>
          <w:u w:val="single"/>
        </w:rPr>
      </w:pPr>
    </w:p>
    <w:p w14:paraId="52825A1B" w14:textId="77777777" w:rsidR="009B7B83" w:rsidRPr="009677DB" w:rsidRDefault="009B7B83" w:rsidP="009B7B83">
      <w:pPr>
        <w:autoSpaceDE w:val="0"/>
        <w:autoSpaceDN w:val="0"/>
        <w:adjustRightInd w:val="0"/>
        <w:rPr>
          <w:rFonts w:ascii="Arial" w:hAnsi="Arial" w:cs="Arial"/>
          <w:bCs/>
          <w:sz w:val="22"/>
          <w:szCs w:val="22"/>
          <w:u w:val="single"/>
        </w:rPr>
      </w:pPr>
      <w:r w:rsidRPr="009677DB">
        <w:rPr>
          <w:rFonts w:ascii="Arial" w:hAnsi="Arial" w:cs="Arial"/>
          <w:bCs/>
          <w:sz w:val="22"/>
          <w:szCs w:val="22"/>
          <w:u w:val="single"/>
        </w:rPr>
        <w:t>Tiebreaker</w:t>
      </w:r>
    </w:p>
    <w:p w14:paraId="52825A1C" w14:textId="77777777" w:rsidR="009B7B83" w:rsidRPr="009677DB" w:rsidRDefault="009B7B83" w:rsidP="009677DB">
      <w:pPr>
        <w:autoSpaceDE w:val="0"/>
        <w:autoSpaceDN w:val="0"/>
        <w:adjustRightInd w:val="0"/>
        <w:rPr>
          <w:rFonts w:ascii="Arial" w:hAnsi="Arial" w:cs="Arial"/>
          <w:sz w:val="22"/>
          <w:szCs w:val="22"/>
        </w:rPr>
      </w:pPr>
      <w:r w:rsidRPr="009677DB">
        <w:rPr>
          <w:rFonts w:ascii="Arial" w:hAnsi="Arial" w:cs="Arial"/>
          <w:sz w:val="22"/>
          <w:szCs w:val="22"/>
        </w:rPr>
        <w:t xml:space="preserve">If the admission number is exceeded within criterion </w:t>
      </w:r>
      <w:r w:rsidR="009677DB">
        <w:rPr>
          <w:rFonts w:ascii="Arial" w:hAnsi="Arial" w:cs="Arial"/>
          <w:sz w:val="22"/>
          <w:szCs w:val="22"/>
        </w:rPr>
        <w:t>(2)</w:t>
      </w:r>
      <w:r w:rsidRPr="009677DB">
        <w:rPr>
          <w:rFonts w:ascii="Arial" w:hAnsi="Arial" w:cs="Arial"/>
          <w:sz w:val="22"/>
          <w:szCs w:val="22"/>
        </w:rPr>
        <w:t xml:space="preserve"> priority will be given to those</w:t>
      </w:r>
      <w:r w:rsidR="009677DB">
        <w:rPr>
          <w:rFonts w:ascii="Arial" w:hAnsi="Arial" w:cs="Arial"/>
          <w:sz w:val="22"/>
          <w:szCs w:val="22"/>
        </w:rPr>
        <w:t xml:space="preserve"> </w:t>
      </w:r>
      <w:r w:rsidRPr="009677DB">
        <w:rPr>
          <w:rFonts w:ascii="Arial" w:hAnsi="Arial" w:cs="Arial"/>
          <w:sz w:val="22"/>
          <w:szCs w:val="22"/>
        </w:rPr>
        <w:t>who live furthest from the nearest alternative school. If the admission number is</w:t>
      </w:r>
      <w:r w:rsidR="009677DB">
        <w:rPr>
          <w:rFonts w:ascii="Arial" w:hAnsi="Arial" w:cs="Arial"/>
          <w:sz w:val="22"/>
          <w:szCs w:val="22"/>
        </w:rPr>
        <w:t xml:space="preserve"> </w:t>
      </w:r>
      <w:r w:rsidRPr="009677DB">
        <w:rPr>
          <w:rFonts w:ascii="Arial" w:hAnsi="Arial" w:cs="Arial"/>
          <w:sz w:val="22"/>
          <w:szCs w:val="22"/>
        </w:rPr>
        <w:t>exceeded within any other criterion priority will be given to those who live closest</w:t>
      </w:r>
      <w:r w:rsidR="009677DB">
        <w:rPr>
          <w:rFonts w:ascii="Arial" w:hAnsi="Arial" w:cs="Arial"/>
          <w:sz w:val="22"/>
          <w:szCs w:val="22"/>
        </w:rPr>
        <w:t xml:space="preserve"> </w:t>
      </w:r>
      <w:r w:rsidRPr="009677DB">
        <w:rPr>
          <w:rFonts w:ascii="Arial" w:hAnsi="Arial" w:cs="Arial"/>
          <w:sz w:val="22"/>
          <w:szCs w:val="22"/>
        </w:rPr>
        <w:t>to the school.</w:t>
      </w:r>
    </w:p>
    <w:p w14:paraId="52825A1D" w14:textId="77777777" w:rsidR="009B7B83" w:rsidRDefault="009B7B83" w:rsidP="009B7B83">
      <w:pPr>
        <w:rPr>
          <w:rFonts w:ascii="HelveticaNeueLT-Light" w:hAnsi="HelveticaNeueLT-Light" w:cs="HelveticaNeueLT-Light"/>
        </w:rPr>
      </w:pPr>
    </w:p>
    <w:p w14:paraId="52825A1E" w14:textId="77777777" w:rsidR="006B6D0F" w:rsidRPr="00CC4EC6" w:rsidRDefault="009677DB" w:rsidP="00CC4EC6">
      <w:pPr>
        <w:rPr>
          <w:rFonts w:ascii="Arial" w:hAnsi="Arial" w:cs="Arial"/>
          <w:sz w:val="22"/>
          <w:szCs w:val="22"/>
        </w:rPr>
      </w:pPr>
      <w:r w:rsidRPr="009677DB">
        <w:rPr>
          <w:rFonts w:ascii="Arial" w:hAnsi="Arial" w:cs="Arial"/>
          <w:sz w:val="22"/>
          <w:szCs w:val="22"/>
          <w:u w:val="single"/>
        </w:rPr>
        <w:t>Appeals</w:t>
      </w:r>
    </w:p>
    <w:p w14:paraId="52825A1F" w14:textId="77777777" w:rsidR="009677DB" w:rsidRPr="009677DB" w:rsidRDefault="006B6D0F" w:rsidP="009677DB">
      <w:pPr>
        <w:autoSpaceDE w:val="0"/>
        <w:autoSpaceDN w:val="0"/>
        <w:adjustRightInd w:val="0"/>
        <w:rPr>
          <w:rFonts w:ascii="Arial" w:hAnsi="Arial" w:cs="Arial"/>
          <w:sz w:val="22"/>
          <w:szCs w:val="22"/>
        </w:rPr>
      </w:pPr>
      <w:r>
        <w:rPr>
          <w:rFonts w:ascii="Arial" w:hAnsi="Arial" w:cs="Arial"/>
          <w:sz w:val="22"/>
          <w:szCs w:val="22"/>
        </w:rPr>
        <w:t xml:space="preserve">Parents/Carers have the right to appeal against any decision by </w:t>
      </w:r>
      <w:r w:rsidR="00D32A26">
        <w:rPr>
          <w:rFonts w:ascii="Arial" w:hAnsi="Arial" w:cs="Arial"/>
          <w:sz w:val="22"/>
          <w:szCs w:val="22"/>
        </w:rPr>
        <w:t>Northamptonshire</w:t>
      </w:r>
      <w:r>
        <w:rPr>
          <w:rFonts w:ascii="Arial" w:hAnsi="Arial" w:cs="Arial"/>
          <w:sz w:val="22"/>
          <w:szCs w:val="22"/>
        </w:rPr>
        <w:t xml:space="preserve"> County Council not to offer their child a place at Farthinghoe Primary School</w:t>
      </w:r>
      <w:r w:rsidR="009677DB">
        <w:rPr>
          <w:rFonts w:ascii="Arial" w:hAnsi="Arial" w:cs="Arial"/>
          <w:sz w:val="22"/>
          <w:szCs w:val="22"/>
        </w:rPr>
        <w:t>, unless they have been allocated a higher preference school</w:t>
      </w:r>
      <w:r>
        <w:rPr>
          <w:rFonts w:ascii="Arial" w:hAnsi="Arial" w:cs="Arial"/>
          <w:sz w:val="22"/>
          <w:szCs w:val="22"/>
        </w:rPr>
        <w:t xml:space="preserve">.  </w:t>
      </w:r>
      <w:r w:rsidR="009677DB" w:rsidRPr="009677DB">
        <w:rPr>
          <w:rFonts w:ascii="Arial" w:hAnsi="Arial" w:cs="Arial"/>
          <w:sz w:val="22"/>
          <w:szCs w:val="22"/>
        </w:rPr>
        <w:t xml:space="preserve">If </w:t>
      </w:r>
      <w:r w:rsidR="009677DB">
        <w:rPr>
          <w:rFonts w:ascii="Arial" w:hAnsi="Arial" w:cs="Arial"/>
          <w:sz w:val="22"/>
          <w:szCs w:val="22"/>
        </w:rPr>
        <w:t>the</w:t>
      </w:r>
      <w:r w:rsidR="009677DB" w:rsidRPr="009677DB">
        <w:rPr>
          <w:rFonts w:ascii="Arial" w:hAnsi="Arial" w:cs="Arial"/>
          <w:sz w:val="22"/>
          <w:szCs w:val="22"/>
        </w:rPr>
        <w:t xml:space="preserve"> appeal is</w:t>
      </w:r>
      <w:r w:rsidR="009677DB">
        <w:rPr>
          <w:rFonts w:ascii="Arial" w:hAnsi="Arial" w:cs="Arial"/>
          <w:sz w:val="22"/>
          <w:szCs w:val="22"/>
        </w:rPr>
        <w:t xml:space="preserve"> </w:t>
      </w:r>
      <w:r w:rsidR="009677DB" w:rsidRPr="009677DB">
        <w:rPr>
          <w:rFonts w:ascii="Arial" w:hAnsi="Arial" w:cs="Arial"/>
          <w:sz w:val="22"/>
          <w:szCs w:val="22"/>
        </w:rPr>
        <w:t>for Reception, Year 1 or Year 2, the restrictions of Infant Class legislation may apply.</w:t>
      </w:r>
      <w:r w:rsidR="009677DB">
        <w:rPr>
          <w:rFonts w:ascii="Arial" w:hAnsi="Arial" w:cs="Arial"/>
          <w:sz w:val="22"/>
          <w:szCs w:val="22"/>
        </w:rPr>
        <w:t xml:space="preserve"> Appeals should be made to </w:t>
      </w:r>
      <w:r w:rsidR="003E3B51">
        <w:rPr>
          <w:rFonts w:ascii="Arial" w:hAnsi="Arial" w:cs="Arial"/>
          <w:sz w:val="22"/>
          <w:szCs w:val="22"/>
        </w:rPr>
        <w:t>Northamptonshire</w:t>
      </w:r>
      <w:r w:rsidR="009677DB">
        <w:rPr>
          <w:rFonts w:ascii="Arial" w:hAnsi="Arial" w:cs="Arial"/>
          <w:sz w:val="22"/>
          <w:szCs w:val="22"/>
        </w:rPr>
        <w:t xml:space="preserve"> County Council using </w:t>
      </w:r>
      <w:r w:rsidR="009677DB" w:rsidRPr="009677DB">
        <w:rPr>
          <w:rFonts w:ascii="Arial" w:hAnsi="Arial" w:cs="Arial"/>
          <w:sz w:val="22"/>
          <w:szCs w:val="22"/>
        </w:rPr>
        <w:t>the online appeal form on the Council’s</w:t>
      </w:r>
      <w:r w:rsidR="009677DB">
        <w:rPr>
          <w:rFonts w:ascii="Arial" w:hAnsi="Arial" w:cs="Arial"/>
          <w:sz w:val="22"/>
          <w:szCs w:val="22"/>
        </w:rPr>
        <w:t xml:space="preserve"> </w:t>
      </w:r>
      <w:r w:rsidR="009677DB" w:rsidRPr="009677DB">
        <w:rPr>
          <w:rFonts w:ascii="Arial" w:hAnsi="Arial" w:cs="Arial"/>
          <w:sz w:val="22"/>
          <w:szCs w:val="22"/>
        </w:rPr>
        <w:t xml:space="preserve">website, or </w:t>
      </w:r>
      <w:r w:rsidR="009677DB">
        <w:rPr>
          <w:rFonts w:ascii="Arial" w:hAnsi="Arial" w:cs="Arial"/>
          <w:sz w:val="22"/>
          <w:szCs w:val="22"/>
        </w:rPr>
        <w:t xml:space="preserve">by </w:t>
      </w:r>
      <w:r w:rsidR="009677DB" w:rsidRPr="009677DB">
        <w:rPr>
          <w:rFonts w:ascii="Arial" w:hAnsi="Arial" w:cs="Arial"/>
          <w:sz w:val="22"/>
          <w:szCs w:val="22"/>
        </w:rPr>
        <w:t>mak</w:t>
      </w:r>
      <w:r w:rsidR="009677DB">
        <w:rPr>
          <w:rFonts w:ascii="Arial" w:hAnsi="Arial" w:cs="Arial"/>
          <w:sz w:val="22"/>
          <w:szCs w:val="22"/>
        </w:rPr>
        <w:t>ing</w:t>
      </w:r>
      <w:r w:rsidR="009677DB" w:rsidRPr="009677DB">
        <w:rPr>
          <w:rFonts w:ascii="Arial" w:hAnsi="Arial" w:cs="Arial"/>
          <w:sz w:val="22"/>
          <w:szCs w:val="22"/>
        </w:rPr>
        <w:t xml:space="preserve"> a written request for an appeal pack to the school’s admission</w:t>
      </w:r>
      <w:r w:rsidR="009677DB">
        <w:rPr>
          <w:rFonts w:ascii="Arial" w:hAnsi="Arial" w:cs="Arial"/>
          <w:sz w:val="22"/>
          <w:szCs w:val="22"/>
        </w:rPr>
        <w:t xml:space="preserve"> team at Northamptonshire County Council.</w:t>
      </w:r>
    </w:p>
    <w:p w14:paraId="52825A20" w14:textId="77777777" w:rsidR="006B6D0F" w:rsidRPr="009677DB" w:rsidRDefault="006B6D0F" w:rsidP="00CC4EC6">
      <w:pPr>
        <w:rPr>
          <w:rFonts w:ascii="Arial" w:hAnsi="Arial" w:cs="Arial"/>
          <w:sz w:val="22"/>
          <w:szCs w:val="22"/>
        </w:rPr>
      </w:pPr>
    </w:p>
    <w:p w14:paraId="52825A21" w14:textId="77777777" w:rsidR="006B6D0F" w:rsidRPr="00153802" w:rsidRDefault="006B6D0F" w:rsidP="00CC4EC6">
      <w:pPr>
        <w:rPr>
          <w:rFonts w:ascii="Arial" w:hAnsi="Arial" w:cs="Arial"/>
          <w:b/>
          <w:sz w:val="22"/>
          <w:szCs w:val="22"/>
        </w:rPr>
      </w:pPr>
      <w:r w:rsidRPr="00153802">
        <w:rPr>
          <w:rFonts w:ascii="Arial" w:hAnsi="Arial" w:cs="Arial"/>
          <w:b/>
          <w:sz w:val="22"/>
          <w:szCs w:val="22"/>
        </w:rPr>
        <w:t>Applying for a school place outside of normal transfer times</w:t>
      </w:r>
    </w:p>
    <w:p w14:paraId="52825A22" w14:textId="77777777" w:rsidR="006B6D0F" w:rsidRDefault="006B6D0F" w:rsidP="00CC4EC6">
      <w:pPr>
        <w:rPr>
          <w:rFonts w:ascii="Arial" w:hAnsi="Arial" w:cs="Arial"/>
          <w:sz w:val="22"/>
          <w:szCs w:val="22"/>
        </w:rPr>
      </w:pPr>
      <w:r>
        <w:rPr>
          <w:rFonts w:ascii="Arial" w:hAnsi="Arial" w:cs="Arial"/>
          <w:sz w:val="22"/>
          <w:szCs w:val="22"/>
        </w:rPr>
        <w:t xml:space="preserve">Applications made outside of the normal transfer time should be made using the in-year application form available from Northamptonshire County Council website or directly from the </w:t>
      </w:r>
      <w:r w:rsidR="00D32A26">
        <w:rPr>
          <w:rFonts w:ascii="Arial" w:hAnsi="Arial" w:cs="Arial"/>
          <w:sz w:val="22"/>
          <w:szCs w:val="22"/>
        </w:rPr>
        <w:t>Schools A</w:t>
      </w:r>
      <w:r>
        <w:rPr>
          <w:rFonts w:ascii="Arial" w:hAnsi="Arial" w:cs="Arial"/>
          <w:sz w:val="22"/>
          <w:szCs w:val="22"/>
        </w:rPr>
        <w:t xml:space="preserve">dmission </w:t>
      </w:r>
      <w:r w:rsidR="00D32A26">
        <w:rPr>
          <w:rFonts w:ascii="Arial" w:hAnsi="Arial" w:cs="Arial"/>
          <w:sz w:val="22"/>
          <w:szCs w:val="22"/>
        </w:rPr>
        <w:t>T</w:t>
      </w:r>
      <w:r>
        <w:rPr>
          <w:rFonts w:ascii="Arial" w:hAnsi="Arial" w:cs="Arial"/>
          <w:sz w:val="22"/>
          <w:szCs w:val="22"/>
        </w:rPr>
        <w:t xml:space="preserve">eam at </w:t>
      </w:r>
      <w:r w:rsidR="00D32A26">
        <w:rPr>
          <w:rFonts w:ascii="Arial" w:hAnsi="Arial" w:cs="Arial"/>
          <w:sz w:val="22"/>
          <w:szCs w:val="22"/>
        </w:rPr>
        <w:t>Northamptonshire</w:t>
      </w:r>
      <w:r>
        <w:rPr>
          <w:rFonts w:ascii="Arial" w:hAnsi="Arial" w:cs="Arial"/>
          <w:sz w:val="22"/>
          <w:szCs w:val="22"/>
        </w:rPr>
        <w:t xml:space="preserve"> County Council.  </w:t>
      </w:r>
      <w:r w:rsidR="009677DB">
        <w:rPr>
          <w:rFonts w:ascii="Arial" w:hAnsi="Arial" w:cs="Arial"/>
          <w:sz w:val="22"/>
          <w:szCs w:val="22"/>
        </w:rPr>
        <w:t>If necessary, t</w:t>
      </w:r>
      <w:r>
        <w:rPr>
          <w:rFonts w:ascii="Arial" w:hAnsi="Arial" w:cs="Arial"/>
          <w:sz w:val="22"/>
          <w:szCs w:val="22"/>
        </w:rPr>
        <w:t xml:space="preserve">he </w:t>
      </w:r>
      <w:r w:rsidR="009677DB">
        <w:rPr>
          <w:rFonts w:ascii="Arial" w:hAnsi="Arial" w:cs="Arial"/>
          <w:sz w:val="22"/>
          <w:szCs w:val="22"/>
        </w:rPr>
        <w:t>oversubscription criteria</w:t>
      </w:r>
      <w:r>
        <w:rPr>
          <w:rFonts w:ascii="Arial" w:hAnsi="Arial" w:cs="Arial"/>
          <w:sz w:val="22"/>
          <w:szCs w:val="22"/>
        </w:rPr>
        <w:t xml:space="preserve"> detailed above shall be followed.</w:t>
      </w:r>
    </w:p>
    <w:p w14:paraId="52825A23" w14:textId="77777777" w:rsidR="006B6D0F" w:rsidRDefault="006B6D0F" w:rsidP="00CC4EC6">
      <w:pPr>
        <w:rPr>
          <w:rFonts w:ascii="Arial" w:hAnsi="Arial" w:cs="Arial"/>
          <w:sz w:val="22"/>
          <w:szCs w:val="22"/>
        </w:rPr>
      </w:pPr>
    </w:p>
    <w:p w14:paraId="52825A24" w14:textId="77777777" w:rsidR="009677DB" w:rsidRPr="009677DB" w:rsidRDefault="009677DB" w:rsidP="00CC4EC6">
      <w:pPr>
        <w:rPr>
          <w:rFonts w:ascii="Arial" w:hAnsi="Arial" w:cs="Arial"/>
          <w:b/>
          <w:sz w:val="22"/>
          <w:szCs w:val="22"/>
        </w:rPr>
      </w:pPr>
      <w:r w:rsidRPr="009677DB">
        <w:rPr>
          <w:rFonts w:ascii="Arial" w:hAnsi="Arial" w:cs="Arial"/>
          <w:b/>
          <w:sz w:val="22"/>
          <w:szCs w:val="22"/>
        </w:rPr>
        <w:t>Waiting Lists</w:t>
      </w:r>
    </w:p>
    <w:p w14:paraId="52825A25" w14:textId="77777777" w:rsidR="009B7B83" w:rsidRDefault="009677DB" w:rsidP="009677DB">
      <w:pPr>
        <w:pStyle w:val="NormalWeb"/>
        <w:shd w:val="clear" w:color="auto" w:fill="FFFFFF"/>
        <w:spacing w:before="0" w:beforeAutospacing="0" w:after="0" w:afterAutospacing="0" w:line="240" w:lineRule="auto"/>
        <w:rPr>
          <w:rFonts w:ascii="Arial" w:hAnsi="Arial" w:cs="Arial"/>
          <w:color w:val="000000"/>
          <w:sz w:val="22"/>
          <w:szCs w:val="22"/>
        </w:rPr>
      </w:pPr>
      <w:r>
        <w:rPr>
          <w:rFonts w:ascii="Arial" w:hAnsi="Arial" w:cs="Arial"/>
          <w:color w:val="000000"/>
          <w:sz w:val="22"/>
          <w:szCs w:val="22"/>
        </w:rPr>
        <w:t>Northamptonshire C</w:t>
      </w:r>
      <w:r w:rsidR="009B7B83" w:rsidRPr="009677DB">
        <w:rPr>
          <w:rFonts w:ascii="Arial" w:hAnsi="Arial" w:cs="Arial"/>
          <w:color w:val="000000"/>
          <w:sz w:val="22"/>
          <w:szCs w:val="22"/>
        </w:rPr>
        <w:t xml:space="preserve">ounty </w:t>
      </w:r>
      <w:r>
        <w:rPr>
          <w:rFonts w:ascii="Arial" w:hAnsi="Arial" w:cs="Arial"/>
          <w:color w:val="000000"/>
          <w:sz w:val="22"/>
          <w:szCs w:val="22"/>
        </w:rPr>
        <w:t>C</w:t>
      </w:r>
      <w:r w:rsidR="009B7B83" w:rsidRPr="009677DB">
        <w:rPr>
          <w:rFonts w:ascii="Arial" w:hAnsi="Arial" w:cs="Arial"/>
          <w:color w:val="000000"/>
          <w:sz w:val="22"/>
          <w:szCs w:val="22"/>
        </w:rPr>
        <w:t xml:space="preserve">ouncil holds and maintains </w:t>
      </w:r>
      <w:r>
        <w:rPr>
          <w:rFonts w:ascii="Arial" w:hAnsi="Arial" w:cs="Arial"/>
          <w:color w:val="000000"/>
          <w:sz w:val="22"/>
          <w:szCs w:val="22"/>
        </w:rPr>
        <w:t xml:space="preserve">a </w:t>
      </w:r>
      <w:r w:rsidR="009B7B83" w:rsidRPr="009677DB">
        <w:rPr>
          <w:rFonts w:ascii="Arial" w:hAnsi="Arial" w:cs="Arial"/>
          <w:color w:val="000000"/>
          <w:sz w:val="22"/>
          <w:szCs w:val="22"/>
        </w:rPr>
        <w:t xml:space="preserve">waiting list for </w:t>
      </w:r>
      <w:r>
        <w:rPr>
          <w:rFonts w:ascii="Arial" w:hAnsi="Arial" w:cs="Arial"/>
          <w:color w:val="000000"/>
          <w:sz w:val="22"/>
          <w:szCs w:val="22"/>
        </w:rPr>
        <w:t>Farthinghoe Primary School.</w:t>
      </w:r>
      <w:r w:rsidRPr="009677DB">
        <w:rPr>
          <w:rFonts w:ascii="Arial" w:hAnsi="Arial" w:cs="Arial"/>
          <w:color w:val="000000"/>
          <w:sz w:val="22"/>
          <w:szCs w:val="22"/>
        </w:rPr>
        <w:t xml:space="preserve"> </w:t>
      </w:r>
      <w:r w:rsidR="009B7B83" w:rsidRPr="009677DB">
        <w:rPr>
          <w:rFonts w:ascii="Arial" w:hAnsi="Arial" w:cs="Arial"/>
          <w:color w:val="000000"/>
          <w:sz w:val="22"/>
          <w:szCs w:val="22"/>
        </w:rPr>
        <w:t xml:space="preserve">If </w:t>
      </w:r>
      <w:r>
        <w:rPr>
          <w:rFonts w:ascii="Arial" w:hAnsi="Arial" w:cs="Arial"/>
          <w:color w:val="000000"/>
          <w:sz w:val="22"/>
          <w:szCs w:val="22"/>
        </w:rPr>
        <w:t>they</w:t>
      </w:r>
      <w:r w:rsidR="009B7B83" w:rsidRPr="009677DB">
        <w:rPr>
          <w:rFonts w:ascii="Arial" w:hAnsi="Arial" w:cs="Arial"/>
          <w:color w:val="000000"/>
          <w:sz w:val="22"/>
          <w:szCs w:val="22"/>
        </w:rPr>
        <w:t xml:space="preserve"> are unable to allocate </w:t>
      </w:r>
      <w:r>
        <w:rPr>
          <w:rFonts w:ascii="Arial" w:hAnsi="Arial" w:cs="Arial"/>
          <w:color w:val="000000"/>
          <w:sz w:val="22"/>
          <w:szCs w:val="22"/>
        </w:rPr>
        <w:t>a</w:t>
      </w:r>
      <w:r w:rsidR="009B7B83" w:rsidRPr="009677DB">
        <w:rPr>
          <w:rFonts w:ascii="Arial" w:hAnsi="Arial" w:cs="Arial"/>
          <w:color w:val="000000"/>
          <w:sz w:val="22"/>
          <w:szCs w:val="22"/>
        </w:rPr>
        <w:t xml:space="preserve"> child a place at </w:t>
      </w:r>
      <w:r>
        <w:rPr>
          <w:rFonts w:ascii="Arial" w:hAnsi="Arial" w:cs="Arial"/>
          <w:color w:val="000000"/>
          <w:sz w:val="22"/>
          <w:szCs w:val="22"/>
        </w:rPr>
        <w:t>our</w:t>
      </w:r>
      <w:r w:rsidR="009B7B83" w:rsidRPr="009677DB">
        <w:rPr>
          <w:rFonts w:ascii="Arial" w:hAnsi="Arial" w:cs="Arial"/>
          <w:color w:val="000000"/>
          <w:sz w:val="22"/>
          <w:szCs w:val="22"/>
        </w:rPr>
        <w:t xml:space="preserve"> school, </w:t>
      </w:r>
      <w:r>
        <w:rPr>
          <w:rFonts w:ascii="Arial" w:hAnsi="Arial" w:cs="Arial"/>
          <w:color w:val="000000"/>
          <w:sz w:val="22"/>
          <w:szCs w:val="22"/>
        </w:rPr>
        <w:t>they</w:t>
      </w:r>
      <w:r w:rsidR="009B7B83" w:rsidRPr="009677DB">
        <w:rPr>
          <w:rFonts w:ascii="Arial" w:hAnsi="Arial" w:cs="Arial"/>
          <w:color w:val="000000"/>
          <w:sz w:val="22"/>
          <w:szCs w:val="22"/>
        </w:rPr>
        <w:t xml:space="preserve"> will add </w:t>
      </w:r>
      <w:r>
        <w:rPr>
          <w:rFonts w:ascii="Arial" w:hAnsi="Arial" w:cs="Arial"/>
          <w:color w:val="000000"/>
          <w:sz w:val="22"/>
          <w:szCs w:val="22"/>
        </w:rPr>
        <w:t>the</w:t>
      </w:r>
      <w:r w:rsidR="009B7B83" w:rsidRPr="009677DB">
        <w:rPr>
          <w:rFonts w:ascii="Arial" w:hAnsi="Arial" w:cs="Arial"/>
          <w:color w:val="000000"/>
          <w:sz w:val="22"/>
          <w:szCs w:val="22"/>
        </w:rPr>
        <w:t xml:space="preserve"> child’s name to the waiting list if </w:t>
      </w:r>
      <w:r>
        <w:rPr>
          <w:rFonts w:ascii="Arial" w:hAnsi="Arial" w:cs="Arial"/>
          <w:color w:val="000000"/>
          <w:sz w:val="22"/>
          <w:szCs w:val="22"/>
        </w:rPr>
        <w:t xml:space="preserve">the Parent/Carer </w:t>
      </w:r>
      <w:r w:rsidR="009B7B83" w:rsidRPr="009677DB">
        <w:rPr>
          <w:rFonts w:ascii="Arial" w:hAnsi="Arial" w:cs="Arial"/>
          <w:color w:val="000000"/>
          <w:sz w:val="22"/>
          <w:szCs w:val="22"/>
        </w:rPr>
        <w:t>ha</w:t>
      </w:r>
      <w:r>
        <w:rPr>
          <w:rFonts w:ascii="Arial" w:hAnsi="Arial" w:cs="Arial"/>
          <w:color w:val="000000"/>
          <w:sz w:val="22"/>
          <w:szCs w:val="22"/>
        </w:rPr>
        <w:t>s</w:t>
      </w:r>
      <w:r w:rsidR="009B7B83" w:rsidRPr="009677DB">
        <w:rPr>
          <w:rFonts w:ascii="Arial" w:hAnsi="Arial" w:cs="Arial"/>
          <w:color w:val="000000"/>
          <w:sz w:val="22"/>
          <w:szCs w:val="22"/>
        </w:rPr>
        <w:t xml:space="preserve"> indicated on the application form that </w:t>
      </w:r>
      <w:r>
        <w:rPr>
          <w:rFonts w:ascii="Arial" w:hAnsi="Arial" w:cs="Arial"/>
          <w:color w:val="000000"/>
          <w:sz w:val="22"/>
          <w:szCs w:val="22"/>
        </w:rPr>
        <w:t>they</w:t>
      </w:r>
      <w:r w:rsidR="009B7B83" w:rsidRPr="009677DB">
        <w:rPr>
          <w:rFonts w:ascii="Arial" w:hAnsi="Arial" w:cs="Arial"/>
          <w:color w:val="000000"/>
          <w:sz w:val="22"/>
          <w:szCs w:val="22"/>
        </w:rPr>
        <w:t xml:space="preserve"> wish </w:t>
      </w:r>
      <w:r>
        <w:rPr>
          <w:rFonts w:ascii="Arial" w:hAnsi="Arial" w:cs="Arial"/>
          <w:color w:val="000000"/>
          <w:sz w:val="22"/>
          <w:szCs w:val="22"/>
        </w:rPr>
        <w:t>their</w:t>
      </w:r>
      <w:r w:rsidR="009B7B83" w:rsidRPr="009677DB">
        <w:rPr>
          <w:rFonts w:ascii="Arial" w:hAnsi="Arial" w:cs="Arial"/>
          <w:color w:val="000000"/>
          <w:sz w:val="22"/>
          <w:szCs w:val="22"/>
        </w:rPr>
        <w:t xml:space="preserve"> child to be added to the waiting list.</w:t>
      </w:r>
    </w:p>
    <w:p w14:paraId="52825A26" w14:textId="77777777" w:rsidR="009677DB" w:rsidRPr="009677DB" w:rsidRDefault="009677DB" w:rsidP="009677DB">
      <w:pPr>
        <w:pStyle w:val="NormalWeb"/>
        <w:shd w:val="clear" w:color="auto" w:fill="FFFFFF"/>
        <w:spacing w:before="0" w:beforeAutospacing="0" w:after="0" w:afterAutospacing="0" w:line="240" w:lineRule="auto"/>
        <w:rPr>
          <w:rFonts w:ascii="Arial" w:hAnsi="Arial" w:cs="Arial"/>
          <w:color w:val="000000"/>
          <w:sz w:val="22"/>
          <w:szCs w:val="22"/>
        </w:rPr>
      </w:pPr>
    </w:p>
    <w:p w14:paraId="52825A27" w14:textId="77777777" w:rsidR="009677DB" w:rsidRDefault="009B7B83" w:rsidP="009677DB">
      <w:pPr>
        <w:pStyle w:val="NormalWeb"/>
        <w:shd w:val="clear" w:color="auto" w:fill="FFFFFF"/>
        <w:spacing w:before="0" w:beforeAutospacing="0" w:after="0" w:afterAutospacing="0" w:line="240" w:lineRule="auto"/>
        <w:rPr>
          <w:rFonts w:ascii="Arial" w:hAnsi="Arial" w:cs="Arial"/>
          <w:color w:val="000000"/>
          <w:sz w:val="22"/>
          <w:szCs w:val="22"/>
        </w:rPr>
      </w:pPr>
      <w:r w:rsidRPr="009677DB">
        <w:rPr>
          <w:rFonts w:ascii="Arial" w:hAnsi="Arial" w:cs="Arial"/>
          <w:color w:val="000000"/>
          <w:sz w:val="22"/>
          <w:szCs w:val="22"/>
        </w:rPr>
        <w:lastRenderedPageBreak/>
        <w:t xml:space="preserve">All waiting lists maintained by the county council are held for one term only. In order to renew interest in remaining on the waiting list, </w:t>
      </w:r>
      <w:r w:rsidR="009677DB">
        <w:rPr>
          <w:rFonts w:ascii="Arial" w:hAnsi="Arial" w:cs="Arial"/>
          <w:color w:val="000000"/>
          <w:sz w:val="22"/>
          <w:szCs w:val="22"/>
        </w:rPr>
        <w:t>the parent/carer</w:t>
      </w:r>
      <w:r w:rsidRPr="009677DB">
        <w:rPr>
          <w:rFonts w:ascii="Arial" w:hAnsi="Arial" w:cs="Arial"/>
          <w:color w:val="000000"/>
          <w:sz w:val="22"/>
          <w:szCs w:val="22"/>
        </w:rPr>
        <w:t xml:space="preserve"> must put </w:t>
      </w:r>
      <w:r w:rsidR="009677DB">
        <w:rPr>
          <w:rFonts w:ascii="Arial" w:hAnsi="Arial" w:cs="Arial"/>
          <w:color w:val="000000"/>
          <w:sz w:val="22"/>
          <w:szCs w:val="22"/>
        </w:rPr>
        <w:t>their</w:t>
      </w:r>
      <w:r w:rsidRPr="009677DB">
        <w:rPr>
          <w:rFonts w:ascii="Arial" w:hAnsi="Arial" w:cs="Arial"/>
          <w:color w:val="000000"/>
          <w:sz w:val="22"/>
          <w:szCs w:val="22"/>
        </w:rPr>
        <w:t xml:space="preserve"> request in writing by email to the School Admissions team at the end of the Autumn and Spring terms to </w:t>
      </w:r>
      <w:hyperlink r:id="rId7" w:history="1">
        <w:r w:rsidRPr="009677DB">
          <w:rPr>
            <w:rStyle w:val="Hyperlink"/>
            <w:rFonts w:ascii="Arial" w:hAnsi="Arial" w:cs="Arial"/>
            <w:sz w:val="22"/>
            <w:szCs w:val="22"/>
          </w:rPr>
          <w:t>admissions@northamptonshire.gov.uk</w:t>
        </w:r>
      </w:hyperlink>
      <w:r w:rsidR="009677DB">
        <w:rPr>
          <w:rFonts w:ascii="Arial" w:hAnsi="Arial" w:cs="Arial"/>
          <w:color w:val="000000"/>
          <w:sz w:val="22"/>
          <w:szCs w:val="22"/>
        </w:rPr>
        <w:t>.</w:t>
      </w:r>
    </w:p>
    <w:p w14:paraId="52825A28" w14:textId="77777777" w:rsidR="009B7B83" w:rsidRPr="009677DB" w:rsidRDefault="009B7B83" w:rsidP="009677DB">
      <w:pPr>
        <w:pStyle w:val="NormalWeb"/>
        <w:shd w:val="clear" w:color="auto" w:fill="FFFFFF"/>
        <w:spacing w:before="0" w:beforeAutospacing="0" w:after="0" w:afterAutospacing="0" w:line="240" w:lineRule="auto"/>
        <w:rPr>
          <w:rFonts w:ascii="Arial" w:hAnsi="Arial" w:cs="Arial"/>
          <w:color w:val="000000"/>
          <w:sz w:val="22"/>
          <w:szCs w:val="22"/>
        </w:rPr>
      </w:pPr>
      <w:r w:rsidRPr="009677DB">
        <w:rPr>
          <w:rFonts w:ascii="Arial" w:hAnsi="Arial" w:cs="Arial"/>
          <w:color w:val="000000"/>
          <w:sz w:val="22"/>
          <w:szCs w:val="22"/>
        </w:rPr>
        <w:t xml:space="preserve"> </w:t>
      </w:r>
    </w:p>
    <w:p w14:paraId="52825A29" w14:textId="77777777" w:rsidR="009B7B83" w:rsidRPr="0003235C" w:rsidRDefault="009B7B83" w:rsidP="009677DB">
      <w:pPr>
        <w:pStyle w:val="NormalWeb"/>
        <w:shd w:val="clear" w:color="auto" w:fill="FFFFFF"/>
        <w:spacing w:before="0" w:beforeAutospacing="0" w:after="0" w:afterAutospacing="0" w:line="240" w:lineRule="auto"/>
        <w:rPr>
          <w:rFonts w:ascii="Arial" w:hAnsi="Arial" w:cs="Arial"/>
          <w:b/>
          <w:color w:val="000000"/>
          <w:sz w:val="22"/>
          <w:szCs w:val="22"/>
          <w:u w:val="single"/>
        </w:rPr>
      </w:pPr>
      <w:r w:rsidRPr="0003235C">
        <w:rPr>
          <w:rStyle w:val="Strong"/>
          <w:rFonts w:ascii="Arial" w:hAnsi="Arial" w:cs="Arial"/>
          <w:b w:val="0"/>
          <w:color w:val="000000"/>
          <w:sz w:val="22"/>
          <w:szCs w:val="22"/>
          <w:u w:val="single"/>
        </w:rPr>
        <w:t>How the waiting list is operated</w:t>
      </w:r>
    </w:p>
    <w:p w14:paraId="52825A2A" w14:textId="77777777" w:rsidR="009B7B83" w:rsidRPr="0003235C" w:rsidRDefault="009B7B83" w:rsidP="009677DB">
      <w:pPr>
        <w:pStyle w:val="NormalWeb"/>
        <w:shd w:val="clear" w:color="auto" w:fill="FFFFFF"/>
        <w:spacing w:before="0" w:beforeAutospacing="0" w:after="0" w:afterAutospacing="0" w:line="240" w:lineRule="auto"/>
        <w:rPr>
          <w:rFonts w:ascii="Arial" w:hAnsi="Arial" w:cs="Arial"/>
          <w:color w:val="000000"/>
          <w:sz w:val="22"/>
          <w:szCs w:val="22"/>
        </w:rPr>
      </w:pPr>
      <w:r w:rsidRPr="0003235C">
        <w:rPr>
          <w:rFonts w:ascii="Arial" w:hAnsi="Arial" w:cs="Arial"/>
          <w:color w:val="000000"/>
          <w:sz w:val="22"/>
          <w:szCs w:val="22"/>
        </w:rPr>
        <w:t>The operation of the waiting list is not on a first come first served basis – the oversubscription criteria for the school will always be applied and the children will be ranked accordingly.</w:t>
      </w:r>
    </w:p>
    <w:p w14:paraId="52825A2D" w14:textId="6580F725" w:rsidR="00E462DE" w:rsidRDefault="009B7B83" w:rsidP="00302251">
      <w:pPr>
        <w:pStyle w:val="NormalWeb"/>
        <w:shd w:val="clear" w:color="auto" w:fill="FFFFFF"/>
        <w:spacing w:before="0" w:beforeAutospacing="0" w:after="0" w:afterAutospacing="0" w:line="240" w:lineRule="auto"/>
        <w:rPr>
          <w:rFonts w:ascii="Arial" w:hAnsi="Arial" w:cs="Arial"/>
          <w:sz w:val="22"/>
          <w:szCs w:val="22"/>
        </w:rPr>
      </w:pPr>
      <w:r w:rsidRPr="0003235C">
        <w:rPr>
          <w:rFonts w:ascii="Arial" w:hAnsi="Arial" w:cs="Arial"/>
          <w:color w:val="000000"/>
          <w:sz w:val="22"/>
          <w:szCs w:val="22"/>
        </w:rPr>
        <w:t xml:space="preserve">Since a child’s position on the waiting list may change if new applicants are added to the list, the list is only ranked in order of the school’s oversubscription criteria when a confirmed place is available.  </w:t>
      </w:r>
    </w:p>
    <w:sectPr w:rsidR="00E462DE" w:rsidSect="006676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EC1"/>
    <w:multiLevelType w:val="hybridMultilevel"/>
    <w:tmpl w:val="3642DF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A14F5B"/>
    <w:multiLevelType w:val="multilevel"/>
    <w:tmpl w:val="22AA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305F0"/>
    <w:multiLevelType w:val="hybridMultilevel"/>
    <w:tmpl w:val="2D4C3770"/>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056E55"/>
    <w:multiLevelType w:val="hybridMultilevel"/>
    <w:tmpl w:val="6D524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4C6E7A"/>
    <w:multiLevelType w:val="hybridMultilevel"/>
    <w:tmpl w:val="C576C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76A9E"/>
    <w:multiLevelType w:val="hybridMultilevel"/>
    <w:tmpl w:val="1E88CE50"/>
    <w:lvl w:ilvl="0" w:tplc="23886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B625E1"/>
    <w:multiLevelType w:val="multilevel"/>
    <w:tmpl w:val="BB06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5D"/>
    <w:rsid w:val="0003235C"/>
    <w:rsid w:val="000748F1"/>
    <w:rsid w:val="000A1391"/>
    <w:rsid w:val="00151D31"/>
    <w:rsid w:val="00153802"/>
    <w:rsid w:val="001D4AA3"/>
    <w:rsid w:val="001F68CE"/>
    <w:rsid w:val="002C3DC7"/>
    <w:rsid w:val="00302251"/>
    <w:rsid w:val="00355A96"/>
    <w:rsid w:val="003E3B51"/>
    <w:rsid w:val="00406D09"/>
    <w:rsid w:val="004C16FB"/>
    <w:rsid w:val="00505D87"/>
    <w:rsid w:val="005120FB"/>
    <w:rsid w:val="005A105F"/>
    <w:rsid w:val="00667625"/>
    <w:rsid w:val="006B6D0F"/>
    <w:rsid w:val="007C15F4"/>
    <w:rsid w:val="009677DB"/>
    <w:rsid w:val="00994026"/>
    <w:rsid w:val="009A7C0B"/>
    <w:rsid w:val="009B7B83"/>
    <w:rsid w:val="009F055D"/>
    <w:rsid w:val="00AC0933"/>
    <w:rsid w:val="00AC0BE5"/>
    <w:rsid w:val="00B076FE"/>
    <w:rsid w:val="00B32C84"/>
    <w:rsid w:val="00C14DB3"/>
    <w:rsid w:val="00C300C9"/>
    <w:rsid w:val="00CC4EC6"/>
    <w:rsid w:val="00D30B0F"/>
    <w:rsid w:val="00D32A26"/>
    <w:rsid w:val="00DA1AB1"/>
    <w:rsid w:val="00DC560C"/>
    <w:rsid w:val="00DC79C8"/>
    <w:rsid w:val="00DD65B3"/>
    <w:rsid w:val="00DE361D"/>
    <w:rsid w:val="00E2677B"/>
    <w:rsid w:val="00E462DE"/>
    <w:rsid w:val="00E55D8D"/>
    <w:rsid w:val="00FE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825A00"/>
  <w15:docId w15:val="{D6BAEC1E-01F8-4F5A-B3F3-DA593E98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5B3"/>
    <w:rPr>
      <w:sz w:val="24"/>
      <w:szCs w:val="24"/>
    </w:rPr>
  </w:style>
  <w:style w:type="paragraph" w:styleId="Heading3">
    <w:name w:val="heading 3"/>
    <w:basedOn w:val="Normal"/>
    <w:qFormat/>
    <w:locked/>
    <w:rsid w:val="00E462DE"/>
    <w:pPr>
      <w:spacing w:before="48"/>
      <w:outlineLvl w:val="2"/>
    </w:pPr>
    <w:rPr>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4EC6"/>
    <w:rPr>
      <w:rFonts w:cs="Times New Roman"/>
      <w:color w:val="0000FF"/>
      <w:u w:val="single"/>
    </w:rPr>
  </w:style>
  <w:style w:type="paragraph" w:styleId="BalloonText">
    <w:name w:val="Balloon Text"/>
    <w:basedOn w:val="Normal"/>
    <w:semiHidden/>
    <w:rsid w:val="00E55D8D"/>
    <w:rPr>
      <w:rFonts w:ascii="Tahoma" w:hAnsi="Tahoma" w:cs="Tahoma"/>
      <w:sz w:val="16"/>
      <w:szCs w:val="16"/>
    </w:rPr>
  </w:style>
  <w:style w:type="table" w:styleId="TableGrid">
    <w:name w:val="Table Grid"/>
    <w:basedOn w:val="TableNormal"/>
    <w:rsid w:val="0050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Bodytext">
    <w:name w:val="a LCP Body text"/>
    <w:autoRedefine/>
    <w:rsid w:val="00505D87"/>
    <w:rPr>
      <w:rFonts w:ascii="Comic Sans MS" w:hAnsi="Comic Sans MS" w:cs="Arial"/>
      <w:lang w:eastAsia="en-US"/>
    </w:rPr>
  </w:style>
  <w:style w:type="paragraph" w:styleId="NormalWeb">
    <w:name w:val="Normal (Web)"/>
    <w:basedOn w:val="Normal"/>
    <w:uiPriority w:val="99"/>
    <w:rsid w:val="00E462DE"/>
    <w:pPr>
      <w:spacing w:before="100" w:beforeAutospacing="1" w:after="100" w:afterAutospacing="1" w:line="384" w:lineRule="atLeast"/>
    </w:pPr>
  </w:style>
  <w:style w:type="character" w:styleId="Strong">
    <w:name w:val="Strong"/>
    <w:basedOn w:val="DefaultParagraphFont"/>
    <w:uiPriority w:val="22"/>
    <w:qFormat/>
    <w:locked/>
    <w:rsid w:val="009B7B83"/>
    <w:rPr>
      <w:b/>
      <w:bCs/>
    </w:rPr>
  </w:style>
  <w:style w:type="paragraph" w:styleId="ListParagraph">
    <w:name w:val="List Paragraph"/>
    <w:basedOn w:val="Normal"/>
    <w:uiPriority w:val="34"/>
    <w:qFormat/>
    <w:rsid w:val="00967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7978">
      <w:bodyDiv w:val="1"/>
      <w:marLeft w:val="0"/>
      <w:marRight w:val="0"/>
      <w:marTop w:val="0"/>
      <w:marBottom w:val="0"/>
      <w:divBdr>
        <w:top w:val="none" w:sz="0" w:space="0" w:color="auto"/>
        <w:left w:val="none" w:sz="0" w:space="0" w:color="auto"/>
        <w:bottom w:val="none" w:sz="0" w:space="0" w:color="auto"/>
        <w:right w:val="none" w:sz="0" w:space="0" w:color="auto"/>
      </w:divBdr>
      <w:divsChild>
        <w:div w:id="1462110109">
          <w:marLeft w:val="0"/>
          <w:marRight w:val="0"/>
          <w:marTop w:val="0"/>
          <w:marBottom w:val="0"/>
          <w:divBdr>
            <w:top w:val="none" w:sz="0" w:space="0" w:color="auto"/>
            <w:left w:val="none" w:sz="0" w:space="0" w:color="auto"/>
            <w:bottom w:val="none" w:sz="0" w:space="0" w:color="auto"/>
            <w:right w:val="none" w:sz="0" w:space="0" w:color="auto"/>
          </w:divBdr>
          <w:divsChild>
            <w:div w:id="859703502">
              <w:marLeft w:val="0"/>
              <w:marRight w:val="0"/>
              <w:marTop w:val="60"/>
              <w:marBottom w:val="0"/>
              <w:divBdr>
                <w:top w:val="none" w:sz="0" w:space="0" w:color="auto"/>
                <w:left w:val="none" w:sz="0" w:space="0" w:color="auto"/>
                <w:bottom w:val="none" w:sz="0" w:space="0" w:color="auto"/>
                <w:right w:val="none" w:sz="0" w:space="0" w:color="auto"/>
              </w:divBdr>
              <w:divsChild>
                <w:div w:id="966005446">
                  <w:marLeft w:val="2850"/>
                  <w:marRight w:val="0"/>
                  <w:marTop w:val="0"/>
                  <w:marBottom w:val="0"/>
                  <w:divBdr>
                    <w:top w:val="none" w:sz="0" w:space="0" w:color="auto"/>
                    <w:left w:val="none" w:sz="0" w:space="0" w:color="auto"/>
                    <w:bottom w:val="none" w:sz="0" w:space="0" w:color="auto"/>
                    <w:right w:val="none" w:sz="0" w:space="0" w:color="auto"/>
                  </w:divBdr>
                  <w:divsChild>
                    <w:div w:id="968433244">
                      <w:marLeft w:val="0"/>
                      <w:marRight w:val="2730"/>
                      <w:marTop w:val="0"/>
                      <w:marBottom w:val="0"/>
                      <w:divBdr>
                        <w:top w:val="none" w:sz="0" w:space="0" w:color="auto"/>
                        <w:left w:val="none" w:sz="0" w:space="0" w:color="auto"/>
                        <w:bottom w:val="none" w:sz="0" w:space="0" w:color="auto"/>
                        <w:right w:val="none" w:sz="0" w:space="0" w:color="auto"/>
                      </w:divBdr>
                      <w:divsChild>
                        <w:div w:id="1000236781">
                          <w:marLeft w:val="0"/>
                          <w:marRight w:val="0"/>
                          <w:marTop w:val="390"/>
                          <w:marBottom w:val="0"/>
                          <w:divBdr>
                            <w:top w:val="none" w:sz="0" w:space="0" w:color="auto"/>
                            <w:left w:val="none" w:sz="0" w:space="0" w:color="auto"/>
                            <w:bottom w:val="none" w:sz="0" w:space="0" w:color="auto"/>
                            <w:right w:val="none" w:sz="0" w:space="0" w:color="auto"/>
                          </w:divBdr>
                          <w:divsChild>
                            <w:div w:id="5212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452437">
      <w:bodyDiv w:val="1"/>
      <w:marLeft w:val="0"/>
      <w:marRight w:val="0"/>
      <w:marTop w:val="0"/>
      <w:marBottom w:val="0"/>
      <w:divBdr>
        <w:top w:val="none" w:sz="0" w:space="0" w:color="auto"/>
        <w:left w:val="none" w:sz="0" w:space="0" w:color="auto"/>
        <w:bottom w:val="none" w:sz="0" w:space="0" w:color="auto"/>
        <w:right w:val="none" w:sz="0" w:space="0" w:color="auto"/>
      </w:divBdr>
      <w:divsChild>
        <w:div w:id="386729345">
          <w:marLeft w:val="0"/>
          <w:marRight w:val="0"/>
          <w:marTop w:val="0"/>
          <w:marBottom w:val="0"/>
          <w:divBdr>
            <w:top w:val="none" w:sz="0" w:space="0" w:color="auto"/>
            <w:left w:val="none" w:sz="0" w:space="0" w:color="auto"/>
            <w:bottom w:val="none" w:sz="0" w:space="0" w:color="auto"/>
            <w:right w:val="none" w:sz="0" w:space="0" w:color="auto"/>
          </w:divBdr>
          <w:divsChild>
            <w:div w:id="198589258">
              <w:marLeft w:val="0"/>
              <w:marRight w:val="0"/>
              <w:marTop w:val="0"/>
              <w:marBottom w:val="0"/>
              <w:divBdr>
                <w:top w:val="none" w:sz="0" w:space="0" w:color="auto"/>
                <w:left w:val="none" w:sz="0" w:space="0" w:color="auto"/>
                <w:bottom w:val="none" w:sz="0" w:space="0" w:color="auto"/>
                <w:right w:val="none" w:sz="0" w:space="0" w:color="auto"/>
              </w:divBdr>
              <w:divsChild>
                <w:div w:id="2065105660">
                  <w:marLeft w:val="0"/>
                  <w:marRight w:val="0"/>
                  <w:marTop w:val="0"/>
                  <w:marBottom w:val="0"/>
                  <w:divBdr>
                    <w:top w:val="none" w:sz="0" w:space="0" w:color="auto"/>
                    <w:left w:val="none" w:sz="0" w:space="0" w:color="auto"/>
                    <w:bottom w:val="none" w:sz="0" w:space="0" w:color="auto"/>
                    <w:right w:val="none" w:sz="0" w:space="0" w:color="auto"/>
                  </w:divBdr>
                  <w:divsChild>
                    <w:div w:id="10646826">
                      <w:marLeft w:val="0"/>
                      <w:marRight w:val="0"/>
                      <w:marTop w:val="0"/>
                      <w:marBottom w:val="0"/>
                      <w:divBdr>
                        <w:top w:val="none" w:sz="0" w:space="0" w:color="auto"/>
                        <w:left w:val="none" w:sz="0" w:space="0" w:color="auto"/>
                        <w:bottom w:val="none" w:sz="0" w:space="0" w:color="auto"/>
                        <w:right w:val="none" w:sz="0" w:space="0" w:color="auto"/>
                      </w:divBdr>
                      <w:divsChild>
                        <w:div w:id="92169630">
                          <w:marLeft w:val="0"/>
                          <w:marRight w:val="0"/>
                          <w:marTop w:val="0"/>
                          <w:marBottom w:val="0"/>
                          <w:divBdr>
                            <w:top w:val="none" w:sz="0" w:space="0" w:color="auto"/>
                            <w:left w:val="none" w:sz="0" w:space="0" w:color="auto"/>
                            <w:bottom w:val="none" w:sz="0" w:space="0" w:color="auto"/>
                            <w:right w:val="none" w:sz="0" w:space="0" w:color="auto"/>
                          </w:divBdr>
                          <w:divsChild>
                            <w:div w:id="1224834490">
                              <w:marLeft w:val="0"/>
                              <w:marRight w:val="0"/>
                              <w:marTop w:val="0"/>
                              <w:marBottom w:val="0"/>
                              <w:divBdr>
                                <w:top w:val="none" w:sz="0" w:space="0" w:color="auto"/>
                                <w:left w:val="none" w:sz="0" w:space="0" w:color="auto"/>
                                <w:bottom w:val="none" w:sz="0" w:space="0" w:color="auto"/>
                                <w:right w:val="none" w:sz="0" w:space="0" w:color="auto"/>
                              </w:divBdr>
                              <w:divsChild>
                                <w:div w:id="1892766641">
                                  <w:marLeft w:val="0"/>
                                  <w:marRight w:val="0"/>
                                  <w:marTop w:val="0"/>
                                  <w:marBottom w:val="0"/>
                                  <w:divBdr>
                                    <w:top w:val="none" w:sz="0" w:space="0" w:color="auto"/>
                                    <w:left w:val="none" w:sz="0" w:space="0" w:color="auto"/>
                                    <w:bottom w:val="none" w:sz="0" w:space="0" w:color="auto"/>
                                    <w:right w:val="none" w:sz="0" w:space="0" w:color="auto"/>
                                  </w:divBdr>
                                  <w:divsChild>
                                    <w:div w:id="1109281096">
                                      <w:marLeft w:val="0"/>
                                      <w:marRight w:val="0"/>
                                      <w:marTop w:val="0"/>
                                      <w:marBottom w:val="0"/>
                                      <w:divBdr>
                                        <w:top w:val="none" w:sz="0" w:space="0" w:color="auto"/>
                                        <w:left w:val="none" w:sz="0" w:space="0" w:color="auto"/>
                                        <w:bottom w:val="none" w:sz="0" w:space="0" w:color="auto"/>
                                        <w:right w:val="none" w:sz="0" w:space="0" w:color="auto"/>
                                      </w:divBdr>
                                      <w:divsChild>
                                        <w:div w:id="132139572">
                                          <w:marLeft w:val="0"/>
                                          <w:marRight w:val="0"/>
                                          <w:marTop w:val="0"/>
                                          <w:marBottom w:val="0"/>
                                          <w:divBdr>
                                            <w:top w:val="none" w:sz="0" w:space="0" w:color="auto"/>
                                            <w:left w:val="none" w:sz="0" w:space="0" w:color="auto"/>
                                            <w:bottom w:val="none" w:sz="0" w:space="0" w:color="auto"/>
                                            <w:right w:val="none" w:sz="0" w:space="0" w:color="auto"/>
                                          </w:divBdr>
                                          <w:divsChild>
                                            <w:div w:id="1271622210">
                                              <w:marLeft w:val="0"/>
                                              <w:marRight w:val="0"/>
                                              <w:marTop w:val="0"/>
                                              <w:marBottom w:val="600"/>
                                              <w:divBdr>
                                                <w:top w:val="none" w:sz="0" w:space="0" w:color="auto"/>
                                                <w:left w:val="none" w:sz="0" w:space="0" w:color="auto"/>
                                                <w:bottom w:val="none" w:sz="0" w:space="0" w:color="auto"/>
                                                <w:right w:val="none" w:sz="0" w:space="0" w:color="auto"/>
                                              </w:divBdr>
                                              <w:divsChild>
                                                <w:div w:id="705835687">
                                                  <w:marLeft w:val="0"/>
                                                  <w:marRight w:val="0"/>
                                                  <w:marTop w:val="0"/>
                                                  <w:marBottom w:val="0"/>
                                                  <w:divBdr>
                                                    <w:top w:val="none" w:sz="0" w:space="0" w:color="auto"/>
                                                    <w:left w:val="none" w:sz="0" w:space="0" w:color="auto"/>
                                                    <w:bottom w:val="none" w:sz="0" w:space="0" w:color="auto"/>
                                                    <w:right w:val="none" w:sz="0" w:space="0" w:color="auto"/>
                                                  </w:divBdr>
                                                  <w:divsChild>
                                                    <w:div w:id="245041180">
                                                      <w:marLeft w:val="0"/>
                                                      <w:marRight w:val="0"/>
                                                      <w:marTop w:val="0"/>
                                                      <w:marBottom w:val="0"/>
                                                      <w:divBdr>
                                                        <w:top w:val="none" w:sz="0" w:space="0" w:color="auto"/>
                                                        <w:left w:val="none" w:sz="0" w:space="0" w:color="auto"/>
                                                        <w:bottom w:val="none" w:sz="0" w:space="0" w:color="auto"/>
                                                        <w:right w:val="none" w:sz="0" w:space="0" w:color="auto"/>
                                                      </w:divBdr>
                                                      <w:divsChild>
                                                        <w:div w:id="588848527">
                                                          <w:marLeft w:val="0"/>
                                                          <w:marRight w:val="0"/>
                                                          <w:marTop w:val="0"/>
                                                          <w:marBottom w:val="0"/>
                                                          <w:divBdr>
                                                            <w:top w:val="none" w:sz="0" w:space="0" w:color="auto"/>
                                                            <w:left w:val="none" w:sz="0" w:space="0" w:color="auto"/>
                                                            <w:bottom w:val="none" w:sz="0" w:space="0" w:color="auto"/>
                                                            <w:right w:val="none" w:sz="0" w:space="0" w:color="auto"/>
                                                          </w:divBdr>
                                                          <w:divsChild>
                                                            <w:div w:id="1542933980">
                                                              <w:marLeft w:val="0"/>
                                                              <w:marRight w:val="0"/>
                                                              <w:marTop w:val="0"/>
                                                              <w:marBottom w:val="0"/>
                                                              <w:divBdr>
                                                                <w:top w:val="none" w:sz="0" w:space="0" w:color="auto"/>
                                                                <w:left w:val="none" w:sz="0" w:space="0" w:color="auto"/>
                                                                <w:bottom w:val="none" w:sz="0" w:space="0" w:color="auto"/>
                                                                <w:right w:val="none" w:sz="0" w:space="0" w:color="auto"/>
                                                              </w:divBdr>
                                                              <w:divsChild>
                                                                <w:div w:id="644896296">
                                                                  <w:marLeft w:val="0"/>
                                                                  <w:marRight w:val="0"/>
                                                                  <w:marTop w:val="0"/>
                                                                  <w:marBottom w:val="0"/>
                                                                  <w:divBdr>
                                                                    <w:top w:val="none" w:sz="0" w:space="0" w:color="auto"/>
                                                                    <w:left w:val="none" w:sz="0" w:space="0" w:color="auto"/>
                                                                    <w:bottom w:val="none" w:sz="0" w:space="0" w:color="auto"/>
                                                                    <w:right w:val="none" w:sz="0" w:space="0" w:color="auto"/>
                                                                  </w:divBdr>
                                                                  <w:divsChild>
                                                                    <w:div w:id="39209233">
                                                                      <w:marLeft w:val="0"/>
                                                                      <w:marRight w:val="0"/>
                                                                      <w:marTop w:val="0"/>
                                                                      <w:marBottom w:val="300"/>
                                                                      <w:divBdr>
                                                                        <w:top w:val="none" w:sz="0" w:space="0" w:color="auto"/>
                                                                        <w:left w:val="none" w:sz="0" w:space="0" w:color="auto"/>
                                                                        <w:bottom w:val="none" w:sz="0" w:space="0" w:color="auto"/>
                                                                        <w:right w:val="none" w:sz="0" w:space="0" w:color="auto"/>
                                                                      </w:divBdr>
                                                                      <w:divsChild>
                                                                        <w:div w:id="1807576445">
                                                                          <w:marLeft w:val="0"/>
                                                                          <w:marRight w:val="0"/>
                                                                          <w:marTop w:val="0"/>
                                                                          <w:marBottom w:val="0"/>
                                                                          <w:divBdr>
                                                                            <w:top w:val="none" w:sz="0" w:space="0" w:color="auto"/>
                                                                            <w:left w:val="none" w:sz="0" w:space="0" w:color="auto"/>
                                                                            <w:bottom w:val="none" w:sz="0" w:space="0" w:color="auto"/>
                                                                            <w:right w:val="none" w:sz="0" w:space="0" w:color="auto"/>
                                                                          </w:divBdr>
                                                                          <w:divsChild>
                                                                            <w:div w:id="1780026622">
                                                                              <w:marLeft w:val="0"/>
                                                                              <w:marRight w:val="0"/>
                                                                              <w:marTop w:val="0"/>
                                                                              <w:marBottom w:val="0"/>
                                                                              <w:divBdr>
                                                                                <w:top w:val="none" w:sz="0" w:space="0" w:color="auto"/>
                                                                                <w:left w:val="none" w:sz="0" w:space="0" w:color="auto"/>
                                                                                <w:bottom w:val="none" w:sz="0" w:space="0" w:color="auto"/>
                                                                                <w:right w:val="none" w:sz="0" w:space="0" w:color="auto"/>
                                                                              </w:divBdr>
                                                                              <w:divsChild>
                                                                                <w:div w:id="14417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249961">
      <w:bodyDiv w:val="1"/>
      <w:marLeft w:val="0"/>
      <w:marRight w:val="0"/>
      <w:marTop w:val="0"/>
      <w:marBottom w:val="0"/>
      <w:divBdr>
        <w:top w:val="none" w:sz="0" w:space="0" w:color="auto"/>
        <w:left w:val="none" w:sz="0" w:space="0" w:color="auto"/>
        <w:bottom w:val="none" w:sz="0" w:space="0" w:color="auto"/>
        <w:right w:val="none" w:sz="0" w:space="0" w:color="auto"/>
      </w:divBdr>
      <w:divsChild>
        <w:div w:id="2051883071">
          <w:marLeft w:val="0"/>
          <w:marRight w:val="0"/>
          <w:marTop w:val="75"/>
          <w:marBottom w:val="0"/>
          <w:divBdr>
            <w:top w:val="none" w:sz="0" w:space="0" w:color="auto"/>
            <w:left w:val="none" w:sz="0" w:space="0" w:color="auto"/>
            <w:bottom w:val="none" w:sz="0" w:space="0" w:color="auto"/>
            <w:right w:val="none" w:sz="0" w:space="0" w:color="auto"/>
          </w:divBdr>
          <w:divsChild>
            <w:div w:id="22832695">
              <w:marLeft w:val="75"/>
              <w:marRight w:val="0"/>
              <w:marTop w:val="0"/>
              <w:marBottom w:val="0"/>
              <w:divBdr>
                <w:top w:val="none" w:sz="0" w:space="0" w:color="auto"/>
                <w:left w:val="none" w:sz="0" w:space="0" w:color="auto"/>
                <w:bottom w:val="none" w:sz="0" w:space="0" w:color="auto"/>
                <w:right w:val="none" w:sz="0" w:space="0" w:color="auto"/>
              </w:divBdr>
              <w:divsChild>
                <w:div w:id="1408647369">
                  <w:marLeft w:val="0"/>
                  <w:marRight w:val="0"/>
                  <w:marTop w:val="0"/>
                  <w:marBottom w:val="0"/>
                  <w:divBdr>
                    <w:top w:val="none" w:sz="0" w:space="0" w:color="auto"/>
                    <w:left w:val="none" w:sz="0" w:space="0" w:color="auto"/>
                    <w:bottom w:val="none" w:sz="0" w:space="0" w:color="auto"/>
                    <w:right w:val="none" w:sz="0" w:space="0" w:color="auto"/>
                  </w:divBdr>
                  <w:divsChild>
                    <w:div w:id="1614484186">
                      <w:marLeft w:val="0"/>
                      <w:marRight w:val="0"/>
                      <w:marTop w:val="0"/>
                      <w:marBottom w:val="0"/>
                      <w:divBdr>
                        <w:top w:val="none" w:sz="0" w:space="0" w:color="auto"/>
                        <w:left w:val="none" w:sz="0" w:space="0" w:color="auto"/>
                        <w:bottom w:val="none" w:sz="0" w:space="0" w:color="auto"/>
                        <w:right w:val="none" w:sz="0" w:space="0" w:color="auto"/>
                      </w:divBdr>
                      <w:divsChild>
                        <w:div w:id="1717586928">
                          <w:marLeft w:val="0"/>
                          <w:marRight w:val="0"/>
                          <w:marTop w:val="0"/>
                          <w:marBottom w:val="0"/>
                          <w:divBdr>
                            <w:top w:val="none" w:sz="0" w:space="0" w:color="auto"/>
                            <w:left w:val="none" w:sz="0" w:space="0" w:color="auto"/>
                            <w:bottom w:val="none" w:sz="0" w:space="0" w:color="auto"/>
                            <w:right w:val="none" w:sz="0" w:space="0" w:color="auto"/>
                          </w:divBdr>
                          <w:divsChild>
                            <w:div w:id="1987466148">
                              <w:marLeft w:val="0"/>
                              <w:marRight w:val="0"/>
                              <w:marTop w:val="0"/>
                              <w:marBottom w:val="0"/>
                              <w:divBdr>
                                <w:top w:val="none" w:sz="0" w:space="0" w:color="auto"/>
                                <w:left w:val="none" w:sz="0" w:space="0" w:color="auto"/>
                                <w:bottom w:val="none" w:sz="0" w:space="0" w:color="auto"/>
                                <w:right w:val="none" w:sz="0" w:space="0" w:color="auto"/>
                              </w:divBdr>
                              <w:divsChild>
                                <w:div w:id="309017097">
                                  <w:marLeft w:val="0"/>
                                  <w:marRight w:val="0"/>
                                  <w:marTop w:val="0"/>
                                  <w:marBottom w:val="0"/>
                                  <w:divBdr>
                                    <w:top w:val="none" w:sz="0" w:space="0" w:color="auto"/>
                                    <w:left w:val="none" w:sz="0" w:space="0" w:color="auto"/>
                                    <w:bottom w:val="none" w:sz="0" w:space="0" w:color="auto"/>
                                    <w:right w:val="none" w:sz="0" w:space="0" w:color="auto"/>
                                  </w:divBdr>
                                  <w:divsChild>
                                    <w:div w:id="520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northampton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amptonshire.gov.uk/admiss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Farthinghoe Community Primary School</vt:lpstr>
    </vt:vector>
  </TitlesOfParts>
  <Company/>
  <LinksUpToDate>false</LinksUpToDate>
  <CharactersWithSpaces>7288</CharactersWithSpaces>
  <SharedDoc>false</SharedDoc>
  <HLinks>
    <vt:vector size="6" baseType="variant">
      <vt:variant>
        <vt:i4>5111824</vt:i4>
      </vt:variant>
      <vt:variant>
        <vt:i4>0</vt:i4>
      </vt:variant>
      <vt:variant>
        <vt:i4>0</vt:i4>
      </vt:variant>
      <vt:variant>
        <vt:i4>5</vt:i4>
      </vt:variant>
      <vt:variant>
        <vt:lpwstr>http://www.northamptonshire.gov.uk/admissions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Farthinghoe Community Primary School</dc:title>
  <dc:creator>Farthinghoe Primary School</dc:creator>
  <cp:lastModifiedBy>Catherine Musgrove</cp:lastModifiedBy>
  <cp:revision>4</cp:revision>
  <cp:lastPrinted>2017-03-28T09:35:00Z</cp:lastPrinted>
  <dcterms:created xsi:type="dcterms:W3CDTF">2021-07-20T10:50:00Z</dcterms:created>
  <dcterms:modified xsi:type="dcterms:W3CDTF">2021-07-20T10:52:00Z</dcterms:modified>
</cp:coreProperties>
</file>